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AD767" w14:textId="77777777" w:rsidR="00272F44" w:rsidRPr="00272F44" w:rsidRDefault="00272F44" w:rsidP="00272F44">
      <w:pPr>
        <w:suppressAutoHyphens/>
        <w:autoSpaceDE w:val="0"/>
        <w:autoSpaceDN w:val="0"/>
        <w:adjustRightInd w:val="0"/>
        <w:spacing w:after="0" w:line="240" w:lineRule="auto"/>
        <w:rPr>
          <w:rFonts w:ascii="Times New Roman" w:eastAsia="Times New Roman" w:hAnsi="Times New Roman" w:cs="Times New Roman"/>
          <w:sz w:val="28"/>
          <w:szCs w:val="28"/>
        </w:rPr>
      </w:pPr>
      <w:r w:rsidRPr="00272F44">
        <w:rPr>
          <w:rFonts w:ascii="Times New Roman" w:eastAsia="DejaVu Sans" w:hAnsi="Times New Roman" w:cs="Times New Roman"/>
          <w:kern w:val="2"/>
          <w:sz w:val="28"/>
          <w:szCs w:val="28"/>
          <w:lang w:eastAsia="ar-SA"/>
        </w:rPr>
        <w:t>АДМИНИСТРАЦИЯ КАРТАЛИНСКОГО МУНИЦИПАЛЬНОГО РАЙОНА</w:t>
      </w:r>
    </w:p>
    <w:p w14:paraId="6D86684D" w14:textId="77777777" w:rsidR="00272F44" w:rsidRPr="00272F44" w:rsidRDefault="00272F44" w:rsidP="00272F44">
      <w:pPr>
        <w:suppressAutoHyphens/>
        <w:autoSpaceDE w:val="0"/>
        <w:autoSpaceDN w:val="0"/>
        <w:adjustRightInd w:val="0"/>
        <w:spacing w:after="0" w:line="240" w:lineRule="auto"/>
        <w:rPr>
          <w:rFonts w:ascii="Times New Roman" w:eastAsia="DejaVu Sans" w:hAnsi="Times New Roman" w:cs="Calibri"/>
          <w:kern w:val="2"/>
          <w:sz w:val="20"/>
          <w:szCs w:val="20"/>
          <w:lang w:eastAsia="ar-SA"/>
        </w:rPr>
      </w:pPr>
    </w:p>
    <w:p w14:paraId="585C510D" w14:textId="77777777" w:rsidR="00272F44" w:rsidRPr="00272F44" w:rsidRDefault="00272F44" w:rsidP="00272F44">
      <w:pPr>
        <w:suppressAutoHyphens/>
        <w:autoSpaceDE w:val="0"/>
        <w:autoSpaceDN w:val="0"/>
        <w:adjustRightInd w:val="0"/>
        <w:spacing w:after="0" w:line="240" w:lineRule="auto"/>
        <w:jc w:val="center"/>
        <w:rPr>
          <w:rFonts w:ascii="Times New Roman" w:eastAsia="DejaVu Sans" w:hAnsi="Times New Roman" w:cs="Times New Roman"/>
          <w:kern w:val="2"/>
          <w:sz w:val="28"/>
          <w:szCs w:val="28"/>
          <w:lang w:eastAsia="ar-SA"/>
        </w:rPr>
      </w:pPr>
    </w:p>
    <w:p w14:paraId="689E3BF5" w14:textId="77777777" w:rsidR="00272F44" w:rsidRPr="00272F44" w:rsidRDefault="00272F44" w:rsidP="00272F44">
      <w:pPr>
        <w:suppressAutoHyphens/>
        <w:autoSpaceDE w:val="0"/>
        <w:autoSpaceDN w:val="0"/>
        <w:adjustRightInd w:val="0"/>
        <w:spacing w:after="0" w:line="240" w:lineRule="auto"/>
        <w:jc w:val="center"/>
        <w:rPr>
          <w:rFonts w:ascii="Times New Roman" w:eastAsia="DejaVu Sans" w:hAnsi="Times New Roman" w:cs="Times New Roman"/>
          <w:kern w:val="2"/>
          <w:sz w:val="28"/>
          <w:szCs w:val="28"/>
          <w:lang w:eastAsia="ar-SA"/>
        </w:rPr>
      </w:pPr>
      <w:r w:rsidRPr="00272F44">
        <w:rPr>
          <w:rFonts w:ascii="Times New Roman" w:eastAsia="DejaVu Sans" w:hAnsi="Times New Roman" w:cs="Times New Roman"/>
          <w:kern w:val="2"/>
          <w:sz w:val="28"/>
          <w:szCs w:val="28"/>
          <w:lang w:eastAsia="ar-SA"/>
        </w:rPr>
        <w:t>ПОСТАНОВЛЕНИЕ</w:t>
      </w:r>
    </w:p>
    <w:p w14:paraId="196F16D9" w14:textId="77777777" w:rsidR="00272F44" w:rsidRPr="00272F44" w:rsidRDefault="00272F44" w:rsidP="00272F44">
      <w:pPr>
        <w:suppressAutoHyphens/>
        <w:autoSpaceDE w:val="0"/>
        <w:autoSpaceDN w:val="0"/>
        <w:adjustRightInd w:val="0"/>
        <w:spacing w:after="0" w:line="240" w:lineRule="auto"/>
        <w:rPr>
          <w:rFonts w:ascii="Times New Roman" w:eastAsia="DejaVu Sans" w:hAnsi="Times New Roman" w:cs="Times New Roman"/>
          <w:kern w:val="2"/>
          <w:sz w:val="28"/>
          <w:szCs w:val="28"/>
          <w:lang w:eastAsia="ar-SA"/>
        </w:rPr>
      </w:pPr>
    </w:p>
    <w:p w14:paraId="55CC4B70" w14:textId="77777777" w:rsidR="00272F44" w:rsidRPr="00272F44" w:rsidRDefault="00272F44" w:rsidP="00272F44">
      <w:pPr>
        <w:suppressAutoHyphens/>
        <w:autoSpaceDE w:val="0"/>
        <w:autoSpaceDN w:val="0"/>
        <w:adjustRightInd w:val="0"/>
        <w:spacing w:after="0" w:line="240" w:lineRule="auto"/>
        <w:rPr>
          <w:rFonts w:ascii="Times New Roman" w:eastAsia="DejaVu Sans" w:hAnsi="Times New Roman" w:cs="Times New Roman"/>
          <w:kern w:val="2"/>
          <w:sz w:val="28"/>
          <w:szCs w:val="28"/>
          <w:lang w:eastAsia="ar-SA"/>
        </w:rPr>
      </w:pPr>
    </w:p>
    <w:p w14:paraId="0F26F3CA" w14:textId="4F15DCAE" w:rsidR="002B4315" w:rsidRDefault="00272F44" w:rsidP="00272F44">
      <w:pPr>
        <w:suppressAutoHyphens/>
        <w:autoSpaceDE w:val="0"/>
        <w:autoSpaceDN w:val="0"/>
        <w:adjustRightInd w:val="0"/>
        <w:spacing w:after="0" w:line="240" w:lineRule="auto"/>
      </w:pPr>
      <w:r w:rsidRPr="00272F44">
        <w:rPr>
          <w:rFonts w:ascii="Times New Roman" w:eastAsia="DejaVu Sans" w:hAnsi="Times New Roman" w:cs="Times New Roman"/>
          <w:kern w:val="2"/>
          <w:sz w:val="28"/>
          <w:szCs w:val="28"/>
          <w:lang w:eastAsia="ar-SA"/>
        </w:rPr>
        <w:t>от 27.04.2023  года №  38</w:t>
      </w:r>
      <w:r>
        <w:rPr>
          <w:rFonts w:ascii="Times New Roman" w:eastAsia="DejaVu Sans" w:hAnsi="Times New Roman" w:cs="Times New Roman"/>
          <w:kern w:val="2"/>
          <w:sz w:val="28"/>
          <w:szCs w:val="28"/>
          <w:lang w:eastAsia="ar-SA"/>
        </w:rPr>
        <w:t>8</w:t>
      </w:r>
    </w:p>
    <w:p w14:paraId="4D8A589F" w14:textId="77777777" w:rsidR="002B4315" w:rsidRDefault="002B4315"/>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352543" w14:paraId="58026E22" w14:textId="77777777" w:rsidTr="00352543">
        <w:tc>
          <w:tcPr>
            <w:tcW w:w="4531" w:type="dxa"/>
          </w:tcPr>
          <w:p w14:paraId="697210FB" w14:textId="50C5D789" w:rsidR="00352543" w:rsidRDefault="00352543" w:rsidP="00352543">
            <w:pPr>
              <w:jc w:val="both"/>
              <w:rPr>
                <w:rFonts w:ascii="Times New Roman" w:hAnsi="Times New Roman" w:cs="Times New Roman"/>
                <w:sz w:val="28"/>
                <w:szCs w:val="28"/>
              </w:rPr>
            </w:pPr>
            <w:r>
              <w:rPr>
                <w:rFonts w:ascii="Times New Roman" w:hAnsi="Times New Roman" w:cs="Times New Roman"/>
                <w:sz w:val="28"/>
                <w:szCs w:val="28"/>
              </w:rPr>
              <w:t>О проведении конкурсного отбора по отбору  социально ориентированных некоммерческих организаций на предоставление субсидии на реализацию мероприятий  по направлению «Оказание финансовой поддержки СОНКО, деятельность которых направлена на повышение качества жизни граждан пожилого возраста и ветеранов» в 2023 году</w:t>
            </w:r>
          </w:p>
        </w:tc>
      </w:tr>
    </w:tbl>
    <w:p w14:paraId="159C380B" w14:textId="77777777" w:rsidR="002B4315" w:rsidRDefault="009A4CEA" w:rsidP="00352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26855561" w14:textId="77777777" w:rsidR="002B4315" w:rsidRDefault="002B4315" w:rsidP="00352543">
      <w:pPr>
        <w:spacing w:after="0" w:line="240" w:lineRule="auto"/>
        <w:jc w:val="both"/>
        <w:rPr>
          <w:rFonts w:ascii="Times New Roman" w:hAnsi="Times New Roman" w:cs="Times New Roman"/>
          <w:sz w:val="28"/>
          <w:szCs w:val="28"/>
        </w:rPr>
      </w:pPr>
    </w:p>
    <w:p w14:paraId="37418A4B" w14:textId="77777777" w:rsidR="002B4315" w:rsidRDefault="009A4CEA" w:rsidP="002B43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постановлением администрации Карталинского</w:t>
      </w:r>
      <w:r w:rsidR="003A6513">
        <w:rPr>
          <w:rFonts w:ascii="Times New Roman" w:hAnsi="Times New Roman" w:cs="Times New Roman"/>
          <w:sz w:val="28"/>
          <w:szCs w:val="28"/>
        </w:rPr>
        <w:t xml:space="preserve">  </w:t>
      </w:r>
      <w:r w:rsidR="00250C34">
        <w:rPr>
          <w:rFonts w:ascii="Times New Roman" w:hAnsi="Times New Roman" w:cs="Times New Roman"/>
          <w:sz w:val="28"/>
          <w:szCs w:val="28"/>
        </w:rPr>
        <w:t>муниципального района от 17.01.2023 года №</w:t>
      </w:r>
      <w:r w:rsidR="002B4315">
        <w:rPr>
          <w:rFonts w:ascii="Times New Roman" w:hAnsi="Times New Roman" w:cs="Times New Roman"/>
          <w:sz w:val="28"/>
          <w:szCs w:val="28"/>
        </w:rPr>
        <w:t xml:space="preserve"> </w:t>
      </w:r>
      <w:r w:rsidR="00250C34">
        <w:rPr>
          <w:rFonts w:ascii="Times New Roman" w:hAnsi="Times New Roman" w:cs="Times New Roman"/>
          <w:sz w:val="28"/>
          <w:szCs w:val="28"/>
        </w:rPr>
        <w:t>07 «Об утверждении Порядка предоставления в 2023 году субсидий социально ориентированным некоммерческим организациям, не являющимися казенными учреждениями, на финансовое обеспечение затрат на осуществление деятельности по реализации социально значимых проектов в Карталинском муниципальном районе», постановлением администрации Карталинского  муниципального района от 16.01.2023 года № 02 «Об утверждении муниципальной программы «Поддержка социально</w:t>
      </w:r>
      <w:r w:rsidR="00523C12">
        <w:rPr>
          <w:rFonts w:ascii="Times New Roman" w:hAnsi="Times New Roman" w:cs="Times New Roman"/>
          <w:sz w:val="28"/>
          <w:szCs w:val="28"/>
        </w:rPr>
        <w:t xml:space="preserve"> ориентированных некоммерческих организаций Карталинского муниципального района на 2023 год и плановый период </w:t>
      </w:r>
      <w:r w:rsidR="002B4315">
        <w:rPr>
          <w:rFonts w:ascii="Times New Roman" w:hAnsi="Times New Roman" w:cs="Times New Roman"/>
          <w:sz w:val="28"/>
          <w:szCs w:val="28"/>
        </w:rPr>
        <w:t xml:space="preserve">                    </w:t>
      </w:r>
      <w:r w:rsidR="00523C12">
        <w:rPr>
          <w:rFonts w:ascii="Times New Roman" w:hAnsi="Times New Roman" w:cs="Times New Roman"/>
          <w:sz w:val="28"/>
          <w:szCs w:val="28"/>
        </w:rPr>
        <w:t xml:space="preserve">2024-2025 годов», </w:t>
      </w:r>
    </w:p>
    <w:p w14:paraId="04048D39" w14:textId="18415EFF" w:rsidR="009A4CEA" w:rsidRDefault="00523C12" w:rsidP="002B43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администрация Карталинского муниципального района </w:t>
      </w:r>
      <w:r w:rsidR="002B4315">
        <w:rPr>
          <w:rFonts w:ascii="Times New Roman" w:hAnsi="Times New Roman" w:cs="Times New Roman"/>
          <w:sz w:val="28"/>
          <w:szCs w:val="28"/>
        </w:rPr>
        <w:t>ПОСТАНОВЛЯЕТ:</w:t>
      </w:r>
    </w:p>
    <w:p w14:paraId="3DAA64C0" w14:textId="30639FF9" w:rsidR="00523C12" w:rsidRDefault="00F67C96" w:rsidP="003525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B06F1A">
        <w:rPr>
          <w:rFonts w:ascii="Times New Roman" w:hAnsi="Times New Roman" w:cs="Times New Roman"/>
          <w:sz w:val="28"/>
          <w:szCs w:val="28"/>
        </w:rPr>
        <w:t xml:space="preserve"> </w:t>
      </w:r>
      <w:r>
        <w:rPr>
          <w:rFonts w:ascii="Times New Roman" w:hAnsi="Times New Roman" w:cs="Times New Roman"/>
          <w:sz w:val="28"/>
          <w:szCs w:val="28"/>
        </w:rPr>
        <w:t>Провести конкурсный отбор социально ориентированных некоммерческих организаций на предоставление субсидии на реализацию мероприятий  по направлению «Оказание финансовой поддержки СОНКО, деятельность которых направлена на повышение качества жизни граждан пожилого возр</w:t>
      </w:r>
      <w:r w:rsidR="008B7A43">
        <w:rPr>
          <w:rFonts w:ascii="Times New Roman" w:hAnsi="Times New Roman" w:cs="Times New Roman"/>
          <w:sz w:val="28"/>
          <w:szCs w:val="28"/>
        </w:rPr>
        <w:t>аста и ветеранов» в 2023 году</w:t>
      </w:r>
      <w:r w:rsidR="0088489E">
        <w:rPr>
          <w:rFonts w:ascii="Times New Roman" w:hAnsi="Times New Roman" w:cs="Times New Roman"/>
          <w:sz w:val="28"/>
          <w:szCs w:val="28"/>
        </w:rPr>
        <w:t xml:space="preserve"> с 10.05.2023 года </w:t>
      </w:r>
      <w:r w:rsidR="00AF6F12">
        <w:rPr>
          <w:rFonts w:ascii="Times New Roman" w:hAnsi="Times New Roman" w:cs="Times New Roman"/>
          <w:sz w:val="28"/>
          <w:szCs w:val="28"/>
        </w:rPr>
        <w:t xml:space="preserve">                                            </w:t>
      </w:r>
      <w:r w:rsidR="0088489E">
        <w:rPr>
          <w:rFonts w:ascii="Times New Roman" w:hAnsi="Times New Roman" w:cs="Times New Roman"/>
          <w:sz w:val="28"/>
          <w:szCs w:val="28"/>
        </w:rPr>
        <w:t>по</w:t>
      </w:r>
      <w:r w:rsidR="00AF6F12">
        <w:rPr>
          <w:rFonts w:ascii="Times New Roman" w:hAnsi="Times New Roman" w:cs="Times New Roman"/>
          <w:sz w:val="28"/>
          <w:szCs w:val="28"/>
        </w:rPr>
        <w:t xml:space="preserve"> </w:t>
      </w:r>
      <w:r w:rsidR="0088489E">
        <w:rPr>
          <w:rFonts w:ascii="Times New Roman" w:hAnsi="Times New Roman" w:cs="Times New Roman"/>
          <w:sz w:val="28"/>
          <w:szCs w:val="28"/>
        </w:rPr>
        <w:t>20.07.2023 года.</w:t>
      </w:r>
    </w:p>
    <w:p w14:paraId="4CE7F78F" w14:textId="0B956EA9" w:rsidR="00607D4C" w:rsidRDefault="00607D4C" w:rsidP="003525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B06F1A">
        <w:rPr>
          <w:rFonts w:ascii="Times New Roman" w:hAnsi="Times New Roman" w:cs="Times New Roman"/>
          <w:sz w:val="28"/>
          <w:szCs w:val="28"/>
        </w:rPr>
        <w:t xml:space="preserve"> </w:t>
      </w:r>
      <w:r w:rsidR="0088489E">
        <w:rPr>
          <w:rFonts w:ascii="Times New Roman" w:hAnsi="Times New Roman" w:cs="Times New Roman"/>
          <w:sz w:val="28"/>
          <w:szCs w:val="28"/>
        </w:rPr>
        <w:t>Отделу экономики администрации Карталинского муниципального района</w:t>
      </w:r>
      <w:r w:rsidR="00B06F1A">
        <w:rPr>
          <w:rFonts w:ascii="Times New Roman" w:hAnsi="Times New Roman" w:cs="Times New Roman"/>
          <w:sz w:val="28"/>
          <w:szCs w:val="28"/>
        </w:rPr>
        <w:t xml:space="preserve"> </w:t>
      </w:r>
      <w:r w:rsidR="0088489E">
        <w:rPr>
          <w:rFonts w:ascii="Times New Roman" w:hAnsi="Times New Roman" w:cs="Times New Roman"/>
          <w:sz w:val="28"/>
          <w:szCs w:val="28"/>
        </w:rPr>
        <w:t>(Коломиец М.П.) разместить объявление о проведении Конкур</w:t>
      </w:r>
      <w:r w:rsidR="00446D59">
        <w:rPr>
          <w:rFonts w:ascii="Times New Roman" w:hAnsi="Times New Roman" w:cs="Times New Roman"/>
          <w:sz w:val="28"/>
          <w:szCs w:val="28"/>
        </w:rPr>
        <w:t xml:space="preserve">сного отбора </w:t>
      </w:r>
      <w:r w:rsidR="0088489E">
        <w:rPr>
          <w:rFonts w:ascii="Times New Roman" w:hAnsi="Times New Roman" w:cs="Times New Roman"/>
          <w:sz w:val="28"/>
          <w:szCs w:val="28"/>
        </w:rPr>
        <w:t>на официальном сайте администрации Карталинского муниципального района.</w:t>
      </w:r>
    </w:p>
    <w:p w14:paraId="6A54BDBC" w14:textId="27C25CAD" w:rsidR="00D71AE0" w:rsidRDefault="001258AD" w:rsidP="003525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00607D4C">
        <w:rPr>
          <w:rFonts w:ascii="Times New Roman" w:hAnsi="Times New Roman" w:cs="Times New Roman"/>
          <w:sz w:val="28"/>
          <w:szCs w:val="28"/>
        </w:rPr>
        <w:t>. У</w:t>
      </w:r>
      <w:r w:rsidR="00500CE0">
        <w:rPr>
          <w:rFonts w:ascii="Times New Roman" w:hAnsi="Times New Roman" w:cs="Times New Roman"/>
          <w:sz w:val="28"/>
          <w:szCs w:val="28"/>
        </w:rPr>
        <w:t>твердить прилагаемый порядок проведения</w:t>
      </w:r>
      <w:r w:rsidR="00607D4C">
        <w:rPr>
          <w:rFonts w:ascii="Times New Roman" w:hAnsi="Times New Roman" w:cs="Times New Roman"/>
          <w:sz w:val="28"/>
          <w:szCs w:val="28"/>
        </w:rPr>
        <w:t xml:space="preserve"> </w:t>
      </w:r>
      <w:r w:rsidR="00D71AE0">
        <w:rPr>
          <w:rFonts w:ascii="Times New Roman" w:hAnsi="Times New Roman" w:cs="Times New Roman"/>
          <w:sz w:val="28"/>
          <w:szCs w:val="28"/>
        </w:rPr>
        <w:t>конкурсного отбора по отбору социально ориентированных некоммерческих организаций на предоставление субсидии на реализацию мероприятий  по направлению «Оказание финансовой поддержки СОНКО, деятельность которых направлена на повышение качества жизни граждан пожилого возраста и ветеранов» в             2023 году.</w:t>
      </w:r>
    </w:p>
    <w:p w14:paraId="7C0635A2" w14:textId="56E568CE" w:rsidR="009C5BB1" w:rsidRDefault="001258AD" w:rsidP="003525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9C5BB1">
        <w:rPr>
          <w:rFonts w:ascii="Times New Roman" w:hAnsi="Times New Roman" w:cs="Times New Roman"/>
          <w:sz w:val="28"/>
          <w:szCs w:val="28"/>
        </w:rPr>
        <w:t xml:space="preserve">. </w:t>
      </w:r>
      <w:r w:rsidR="008B7A43">
        <w:rPr>
          <w:rFonts w:ascii="Times New Roman" w:hAnsi="Times New Roman" w:cs="Times New Roman"/>
          <w:sz w:val="28"/>
          <w:szCs w:val="28"/>
        </w:rPr>
        <w:t xml:space="preserve">Утвердить </w:t>
      </w:r>
      <w:r>
        <w:rPr>
          <w:rFonts w:ascii="Times New Roman" w:hAnsi="Times New Roman" w:cs="Times New Roman"/>
          <w:sz w:val="28"/>
          <w:szCs w:val="28"/>
        </w:rPr>
        <w:t xml:space="preserve">прилагаемое </w:t>
      </w:r>
      <w:r w:rsidR="008B7A43">
        <w:rPr>
          <w:rFonts w:ascii="Times New Roman" w:hAnsi="Times New Roman" w:cs="Times New Roman"/>
          <w:sz w:val="28"/>
          <w:szCs w:val="28"/>
        </w:rPr>
        <w:t xml:space="preserve">положение о конкурсной комиссии </w:t>
      </w:r>
      <w:r w:rsidR="00272146">
        <w:rPr>
          <w:rFonts w:ascii="Times New Roman" w:hAnsi="Times New Roman" w:cs="Times New Roman"/>
          <w:sz w:val="28"/>
          <w:szCs w:val="28"/>
        </w:rPr>
        <w:t>конкурсного отбора по отбору  социально ориентированных некоммерческих организаций на предоставление субсидии на реализацию мероприятий  по направлению «Оказание финансовой поддержки СОНКО, деятельность которых направлена на повышение качества жизни граждан пожилого возраста и ветеранов» в 2023 году</w:t>
      </w:r>
      <w:r w:rsidR="009C5BB1">
        <w:rPr>
          <w:rFonts w:ascii="Times New Roman" w:hAnsi="Times New Roman" w:cs="Times New Roman"/>
          <w:sz w:val="28"/>
          <w:szCs w:val="28"/>
        </w:rPr>
        <w:t>.</w:t>
      </w:r>
    </w:p>
    <w:p w14:paraId="15449073" w14:textId="2C862DAC" w:rsidR="009C5BB1" w:rsidRDefault="001258AD" w:rsidP="003525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9C5BB1">
        <w:rPr>
          <w:rFonts w:ascii="Times New Roman" w:hAnsi="Times New Roman" w:cs="Times New Roman"/>
          <w:sz w:val="28"/>
          <w:szCs w:val="28"/>
        </w:rPr>
        <w:t xml:space="preserve">. </w:t>
      </w:r>
      <w:r w:rsidR="008B7A43">
        <w:rPr>
          <w:rFonts w:ascii="Times New Roman" w:hAnsi="Times New Roman" w:cs="Times New Roman"/>
          <w:sz w:val="28"/>
          <w:szCs w:val="28"/>
        </w:rPr>
        <w:t xml:space="preserve">Утвердить прилагаемый  состав конкурсной комиссии </w:t>
      </w:r>
      <w:r w:rsidR="00272146">
        <w:rPr>
          <w:rFonts w:ascii="Times New Roman" w:hAnsi="Times New Roman" w:cs="Times New Roman"/>
          <w:sz w:val="28"/>
          <w:szCs w:val="28"/>
        </w:rPr>
        <w:t>конкурсного отбора по отбору  социально ориентированных некоммерческих организаций на предоставление субсидии на реализацию мероприятий  по направлению «Оказание финансовой поддержки СОНКО, деятельность которых направлена на повышение качества жизни граждан пожилого возраста и ветеранов» в               2023 году</w:t>
      </w:r>
      <w:r w:rsidR="009C5BB1">
        <w:rPr>
          <w:rFonts w:ascii="Times New Roman" w:hAnsi="Times New Roman" w:cs="Times New Roman"/>
          <w:sz w:val="28"/>
          <w:szCs w:val="28"/>
        </w:rPr>
        <w:t>.</w:t>
      </w:r>
    </w:p>
    <w:p w14:paraId="0266445A" w14:textId="77777777" w:rsidR="00607D4C" w:rsidRDefault="001258AD" w:rsidP="003525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9C5BB1">
        <w:rPr>
          <w:rFonts w:ascii="Times New Roman" w:hAnsi="Times New Roman" w:cs="Times New Roman"/>
          <w:sz w:val="28"/>
          <w:szCs w:val="28"/>
        </w:rPr>
        <w:t>. Разместить настоящее постановление на официальном сайте  администрации Карталинского муниципального района.</w:t>
      </w:r>
    </w:p>
    <w:p w14:paraId="2858E97E" w14:textId="501A1DE5" w:rsidR="009C5BB1" w:rsidRDefault="001258AD" w:rsidP="003525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9C5BB1">
        <w:rPr>
          <w:rFonts w:ascii="Times New Roman" w:hAnsi="Times New Roman" w:cs="Times New Roman"/>
          <w:sz w:val="28"/>
          <w:szCs w:val="28"/>
        </w:rPr>
        <w:t xml:space="preserve">. Контроль за выполнением настоящего постановления возложить на заместителя главы Карталинского муниципального района </w:t>
      </w:r>
      <w:r w:rsidR="00B06F1A">
        <w:rPr>
          <w:rFonts w:ascii="Times New Roman" w:hAnsi="Times New Roman" w:cs="Times New Roman"/>
          <w:sz w:val="28"/>
          <w:szCs w:val="28"/>
        </w:rPr>
        <w:t xml:space="preserve">                         </w:t>
      </w:r>
      <w:r w:rsidR="009C5BB1">
        <w:rPr>
          <w:rFonts w:ascii="Times New Roman" w:hAnsi="Times New Roman" w:cs="Times New Roman"/>
          <w:sz w:val="28"/>
          <w:szCs w:val="28"/>
        </w:rPr>
        <w:t>Максимовскую Н.А.</w:t>
      </w:r>
    </w:p>
    <w:p w14:paraId="76025479" w14:textId="24551E6D" w:rsidR="00B847A7" w:rsidRDefault="00B847A7" w:rsidP="00352543">
      <w:pPr>
        <w:spacing w:after="0" w:line="240" w:lineRule="auto"/>
        <w:ind w:firstLine="708"/>
        <w:jc w:val="both"/>
        <w:rPr>
          <w:rFonts w:ascii="Times New Roman" w:hAnsi="Times New Roman" w:cs="Times New Roman"/>
          <w:sz w:val="28"/>
          <w:szCs w:val="28"/>
        </w:rPr>
      </w:pPr>
    </w:p>
    <w:p w14:paraId="707D0939" w14:textId="77777777" w:rsidR="00B06F1A" w:rsidRDefault="00B06F1A" w:rsidP="00352543">
      <w:pPr>
        <w:spacing w:after="0" w:line="240" w:lineRule="auto"/>
        <w:ind w:firstLine="708"/>
        <w:jc w:val="both"/>
        <w:rPr>
          <w:rFonts w:ascii="Times New Roman" w:hAnsi="Times New Roman" w:cs="Times New Roman"/>
          <w:sz w:val="28"/>
          <w:szCs w:val="28"/>
        </w:rPr>
      </w:pPr>
    </w:p>
    <w:p w14:paraId="1D586AA0" w14:textId="77777777" w:rsidR="00B06F1A" w:rsidRPr="00B06F1A" w:rsidRDefault="00B06F1A" w:rsidP="00B06F1A">
      <w:pPr>
        <w:suppressAutoHyphens/>
        <w:spacing w:after="0" w:line="240" w:lineRule="auto"/>
        <w:jc w:val="both"/>
        <w:rPr>
          <w:rFonts w:ascii="Times New Roman" w:eastAsia="Times New Roman" w:hAnsi="Times New Roman" w:cs="Times New Roman"/>
          <w:color w:val="000000"/>
          <w:sz w:val="28"/>
          <w:szCs w:val="28"/>
          <w:lang w:eastAsia="zh-CN"/>
        </w:rPr>
      </w:pPr>
      <w:r w:rsidRPr="00B06F1A">
        <w:rPr>
          <w:rFonts w:ascii="Times New Roman" w:eastAsia="Times New Roman" w:hAnsi="Times New Roman" w:cs="Times New Roman"/>
          <w:color w:val="000000"/>
          <w:sz w:val="28"/>
          <w:szCs w:val="28"/>
          <w:lang w:eastAsia="zh-CN"/>
        </w:rPr>
        <w:t>Временно исполняющий полномочия</w:t>
      </w:r>
    </w:p>
    <w:p w14:paraId="63FF43E8" w14:textId="77777777" w:rsidR="00B06F1A" w:rsidRPr="00B06F1A" w:rsidRDefault="00B06F1A" w:rsidP="00B06F1A">
      <w:pPr>
        <w:suppressAutoHyphens/>
        <w:spacing w:after="0" w:line="240" w:lineRule="auto"/>
        <w:jc w:val="both"/>
        <w:rPr>
          <w:rFonts w:ascii="Times New Roman" w:eastAsia="Times New Roman" w:hAnsi="Times New Roman" w:cs="Times New Roman"/>
          <w:color w:val="000000"/>
          <w:sz w:val="28"/>
          <w:szCs w:val="28"/>
          <w:lang w:eastAsia="zh-CN"/>
        </w:rPr>
      </w:pPr>
      <w:r w:rsidRPr="00B06F1A">
        <w:rPr>
          <w:rFonts w:ascii="Times New Roman" w:eastAsia="Times New Roman" w:hAnsi="Times New Roman" w:cs="Times New Roman"/>
          <w:color w:val="000000"/>
          <w:sz w:val="28"/>
          <w:szCs w:val="28"/>
          <w:lang w:eastAsia="zh-CN"/>
        </w:rPr>
        <w:t>главы Карталинского муниципального района                              А.И. Куличков</w:t>
      </w:r>
    </w:p>
    <w:p w14:paraId="52DCF592" w14:textId="77777777" w:rsidR="00B06F1A" w:rsidRPr="00B06F1A" w:rsidRDefault="00B06F1A" w:rsidP="00B06F1A">
      <w:pPr>
        <w:spacing w:after="0" w:line="240" w:lineRule="auto"/>
        <w:ind w:firstLine="708"/>
        <w:jc w:val="both"/>
        <w:rPr>
          <w:rFonts w:ascii="Times New Roman" w:eastAsia="Times New Roman" w:hAnsi="Times New Roman" w:cs="Times New Roman"/>
          <w:sz w:val="28"/>
          <w:szCs w:val="28"/>
        </w:rPr>
      </w:pPr>
    </w:p>
    <w:p w14:paraId="2543E220" w14:textId="77777777" w:rsidR="009C5BB1" w:rsidRDefault="009C5BB1" w:rsidP="00352543">
      <w:pPr>
        <w:spacing w:after="0" w:line="240" w:lineRule="auto"/>
        <w:ind w:firstLine="708"/>
        <w:jc w:val="both"/>
        <w:rPr>
          <w:rFonts w:ascii="Times New Roman" w:hAnsi="Times New Roman" w:cs="Times New Roman"/>
          <w:sz w:val="28"/>
          <w:szCs w:val="28"/>
        </w:rPr>
      </w:pPr>
    </w:p>
    <w:p w14:paraId="67FEBAFC" w14:textId="07D7B071" w:rsidR="00B847A7" w:rsidRDefault="00B847A7" w:rsidP="00352543">
      <w:pPr>
        <w:spacing w:after="0" w:line="240" w:lineRule="auto"/>
        <w:jc w:val="both"/>
        <w:rPr>
          <w:rFonts w:ascii="Times New Roman" w:hAnsi="Times New Roman" w:cs="Times New Roman"/>
          <w:sz w:val="28"/>
          <w:szCs w:val="28"/>
        </w:rPr>
      </w:pPr>
    </w:p>
    <w:p w14:paraId="7898A5B4" w14:textId="1319F59C" w:rsidR="00B06F1A" w:rsidRDefault="00B06F1A" w:rsidP="00352543">
      <w:pPr>
        <w:spacing w:after="0" w:line="240" w:lineRule="auto"/>
        <w:jc w:val="both"/>
        <w:rPr>
          <w:rFonts w:ascii="Times New Roman" w:hAnsi="Times New Roman" w:cs="Times New Roman"/>
          <w:sz w:val="28"/>
          <w:szCs w:val="28"/>
        </w:rPr>
      </w:pPr>
    </w:p>
    <w:p w14:paraId="65F02807" w14:textId="493C83E3" w:rsidR="00B06F1A" w:rsidRDefault="00B06F1A" w:rsidP="00352543">
      <w:pPr>
        <w:spacing w:after="0" w:line="240" w:lineRule="auto"/>
        <w:jc w:val="both"/>
        <w:rPr>
          <w:rFonts w:ascii="Times New Roman" w:hAnsi="Times New Roman" w:cs="Times New Roman"/>
          <w:sz w:val="28"/>
          <w:szCs w:val="28"/>
        </w:rPr>
      </w:pPr>
    </w:p>
    <w:p w14:paraId="319C7228" w14:textId="59D44870" w:rsidR="00B06F1A" w:rsidRDefault="00B06F1A" w:rsidP="00352543">
      <w:pPr>
        <w:spacing w:after="0" w:line="240" w:lineRule="auto"/>
        <w:jc w:val="both"/>
        <w:rPr>
          <w:rFonts w:ascii="Times New Roman" w:hAnsi="Times New Roman" w:cs="Times New Roman"/>
          <w:sz w:val="28"/>
          <w:szCs w:val="28"/>
        </w:rPr>
      </w:pPr>
    </w:p>
    <w:p w14:paraId="3FEBDDB5" w14:textId="56A54D9B" w:rsidR="00B06F1A" w:rsidRDefault="00B06F1A" w:rsidP="00352543">
      <w:pPr>
        <w:spacing w:after="0" w:line="240" w:lineRule="auto"/>
        <w:jc w:val="both"/>
        <w:rPr>
          <w:rFonts w:ascii="Times New Roman" w:hAnsi="Times New Roman" w:cs="Times New Roman"/>
          <w:sz w:val="28"/>
          <w:szCs w:val="28"/>
        </w:rPr>
      </w:pPr>
    </w:p>
    <w:p w14:paraId="1E9F1FE2" w14:textId="5996DC25" w:rsidR="00B06F1A" w:rsidRDefault="00B06F1A" w:rsidP="00352543">
      <w:pPr>
        <w:spacing w:after="0" w:line="240" w:lineRule="auto"/>
        <w:jc w:val="both"/>
        <w:rPr>
          <w:rFonts w:ascii="Times New Roman" w:hAnsi="Times New Roman" w:cs="Times New Roman"/>
          <w:sz w:val="28"/>
          <w:szCs w:val="28"/>
        </w:rPr>
      </w:pPr>
    </w:p>
    <w:p w14:paraId="0B885661" w14:textId="0866800A" w:rsidR="00B06F1A" w:rsidRDefault="00B06F1A" w:rsidP="00352543">
      <w:pPr>
        <w:spacing w:after="0" w:line="240" w:lineRule="auto"/>
        <w:jc w:val="both"/>
        <w:rPr>
          <w:rFonts w:ascii="Times New Roman" w:hAnsi="Times New Roman" w:cs="Times New Roman"/>
          <w:sz w:val="28"/>
          <w:szCs w:val="28"/>
        </w:rPr>
      </w:pPr>
    </w:p>
    <w:p w14:paraId="5F4AA6F8" w14:textId="4DF45FCB" w:rsidR="00B06F1A" w:rsidRDefault="00B06F1A" w:rsidP="00352543">
      <w:pPr>
        <w:spacing w:after="0" w:line="240" w:lineRule="auto"/>
        <w:jc w:val="both"/>
        <w:rPr>
          <w:rFonts w:ascii="Times New Roman" w:hAnsi="Times New Roman" w:cs="Times New Roman"/>
          <w:sz w:val="28"/>
          <w:szCs w:val="28"/>
        </w:rPr>
      </w:pPr>
    </w:p>
    <w:p w14:paraId="330BD792" w14:textId="6859DA4C" w:rsidR="00B06F1A" w:rsidRDefault="00B06F1A" w:rsidP="00352543">
      <w:pPr>
        <w:spacing w:after="0" w:line="240" w:lineRule="auto"/>
        <w:jc w:val="both"/>
        <w:rPr>
          <w:rFonts w:ascii="Times New Roman" w:hAnsi="Times New Roman" w:cs="Times New Roman"/>
          <w:sz w:val="28"/>
          <w:szCs w:val="28"/>
        </w:rPr>
      </w:pPr>
    </w:p>
    <w:p w14:paraId="5A1882C7" w14:textId="795DFF14" w:rsidR="00B06F1A" w:rsidRDefault="00B06F1A" w:rsidP="00352543">
      <w:pPr>
        <w:spacing w:after="0" w:line="240" w:lineRule="auto"/>
        <w:jc w:val="both"/>
        <w:rPr>
          <w:rFonts w:ascii="Times New Roman" w:hAnsi="Times New Roman" w:cs="Times New Roman"/>
          <w:sz w:val="28"/>
          <w:szCs w:val="28"/>
        </w:rPr>
      </w:pPr>
    </w:p>
    <w:p w14:paraId="260FACF6" w14:textId="426B153C" w:rsidR="00B06F1A" w:rsidRDefault="00B06F1A" w:rsidP="00352543">
      <w:pPr>
        <w:spacing w:after="0" w:line="240" w:lineRule="auto"/>
        <w:jc w:val="both"/>
        <w:rPr>
          <w:rFonts w:ascii="Times New Roman" w:hAnsi="Times New Roman" w:cs="Times New Roman"/>
          <w:sz w:val="28"/>
          <w:szCs w:val="28"/>
        </w:rPr>
      </w:pPr>
    </w:p>
    <w:p w14:paraId="21693D34" w14:textId="77777777" w:rsidR="00272F44" w:rsidRDefault="00272F44" w:rsidP="00063A05">
      <w:pPr>
        <w:spacing w:after="0" w:line="240" w:lineRule="auto"/>
        <w:ind w:left="4536"/>
        <w:jc w:val="center"/>
        <w:rPr>
          <w:rFonts w:ascii="Times New Roman" w:hAnsi="Times New Roman" w:cs="Times New Roman"/>
          <w:sz w:val="28"/>
          <w:szCs w:val="28"/>
        </w:rPr>
      </w:pPr>
    </w:p>
    <w:p w14:paraId="7031ED0E" w14:textId="77777777" w:rsidR="00272F44" w:rsidRDefault="00272F44" w:rsidP="00063A05">
      <w:pPr>
        <w:spacing w:after="0" w:line="240" w:lineRule="auto"/>
        <w:ind w:left="4536"/>
        <w:jc w:val="center"/>
        <w:rPr>
          <w:rFonts w:ascii="Times New Roman" w:hAnsi="Times New Roman" w:cs="Times New Roman"/>
          <w:sz w:val="28"/>
          <w:szCs w:val="28"/>
        </w:rPr>
      </w:pPr>
    </w:p>
    <w:p w14:paraId="71486BB7" w14:textId="77777777" w:rsidR="00272F44" w:rsidRDefault="00272F44" w:rsidP="00063A05">
      <w:pPr>
        <w:spacing w:after="0" w:line="240" w:lineRule="auto"/>
        <w:ind w:left="4536"/>
        <w:jc w:val="center"/>
        <w:rPr>
          <w:rFonts w:ascii="Times New Roman" w:hAnsi="Times New Roman" w:cs="Times New Roman"/>
          <w:sz w:val="28"/>
          <w:szCs w:val="28"/>
        </w:rPr>
      </w:pPr>
    </w:p>
    <w:p w14:paraId="36C7A99A" w14:textId="77777777" w:rsidR="00272F44" w:rsidRDefault="00272F44" w:rsidP="00063A05">
      <w:pPr>
        <w:spacing w:after="0" w:line="240" w:lineRule="auto"/>
        <w:ind w:left="4536"/>
        <w:jc w:val="center"/>
        <w:rPr>
          <w:rFonts w:ascii="Times New Roman" w:hAnsi="Times New Roman" w:cs="Times New Roman"/>
          <w:sz w:val="28"/>
          <w:szCs w:val="28"/>
        </w:rPr>
      </w:pPr>
    </w:p>
    <w:p w14:paraId="0C62EC33" w14:textId="02594C10" w:rsidR="008B7A43" w:rsidRPr="006B0F6E" w:rsidRDefault="008B7A43" w:rsidP="00063A05">
      <w:pPr>
        <w:spacing w:after="0" w:line="240" w:lineRule="auto"/>
        <w:ind w:left="4536"/>
        <w:jc w:val="center"/>
        <w:rPr>
          <w:rFonts w:ascii="Times New Roman" w:hAnsi="Times New Roman" w:cs="Times New Roman"/>
          <w:sz w:val="28"/>
          <w:szCs w:val="28"/>
        </w:rPr>
      </w:pPr>
      <w:r w:rsidRPr="006B0F6E">
        <w:rPr>
          <w:rFonts w:ascii="Times New Roman" w:hAnsi="Times New Roman" w:cs="Times New Roman"/>
          <w:sz w:val="28"/>
          <w:szCs w:val="28"/>
        </w:rPr>
        <w:lastRenderedPageBreak/>
        <w:t>УТВЕРЖДЕН</w:t>
      </w:r>
    </w:p>
    <w:p w14:paraId="4A0C21A4" w14:textId="2E7DD760" w:rsidR="008B7A43" w:rsidRPr="006B0F6E" w:rsidRDefault="00063A05" w:rsidP="00063A05">
      <w:pPr>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п</w:t>
      </w:r>
      <w:r w:rsidR="008B7A43" w:rsidRPr="006B0F6E">
        <w:rPr>
          <w:rFonts w:ascii="Times New Roman" w:hAnsi="Times New Roman" w:cs="Times New Roman"/>
          <w:sz w:val="28"/>
          <w:szCs w:val="28"/>
        </w:rPr>
        <w:t>остановлением администрации</w:t>
      </w:r>
    </w:p>
    <w:p w14:paraId="4E73647F" w14:textId="77777777" w:rsidR="008B7A43" w:rsidRPr="006B0F6E" w:rsidRDefault="008B7A43" w:rsidP="00063A05">
      <w:pPr>
        <w:spacing w:after="0" w:line="240" w:lineRule="auto"/>
        <w:ind w:left="4536"/>
        <w:jc w:val="center"/>
        <w:rPr>
          <w:rFonts w:ascii="Times New Roman" w:hAnsi="Times New Roman" w:cs="Times New Roman"/>
          <w:sz w:val="28"/>
          <w:szCs w:val="28"/>
        </w:rPr>
      </w:pPr>
      <w:r w:rsidRPr="006B0F6E">
        <w:rPr>
          <w:rFonts w:ascii="Times New Roman" w:hAnsi="Times New Roman" w:cs="Times New Roman"/>
          <w:sz w:val="28"/>
          <w:szCs w:val="28"/>
        </w:rPr>
        <w:t>Карталинского муниципального района</w:t>
      </w:r>
    </w:p>
    <w:p w14:paraId="3BE346C3" w14:textId="3125C4F1" w:rsidR="008B7A43" w:rsidRDefault="00063A05" w:rsidP="00063A05">
      <w:pPr>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о</w:t>
      </w:r>
      <w:r w:rsidR="008B7A43" w:rsidRPr="006B0F6E">
        <w:rPr>
          <w:rFonts w:ascii="Times New Roman" w:hAnsi="Times New Roman" w:cs="Times New Roman"/>
          <w:sz w:val="28"/>
          <w:szCs w:val="28"/>
        </w:rPr>
        <w:t xml:space="preserve">т </w:t>
      </w:r>
      <w:r w:rsidR="00374131">
        <w:rPr>
          <w:rFonts w:ascii="Times New Roman" w:hAnsi="Times New Roman" w:cs="Times New Roman"/>
          <w:sz w:val="28"/>
          <w:szCs w:val="28"/>
        </w:rPr>
        <w:t>27.04.</w:t>
      </w:r>
      <w:r w:rsidR="008B7A43" w:rsidRPr="006B0F6E">
        <w:rPr>
          <w:rFonts w:ascii="Times New Roman" w:hAnsi="Times New Roman" w:cs="Times New Roman"/>
          <w:sz w:val="28"/>
          <w:szCs w:val="28"/>
        </w:rPr>
        <w:t>2023 г</w:t>
      </w:r>
      <w:r>
        <w:rPr>
          <w:rFonts w:ascii="Times New Roman" w:hAnsi="Times New Roman" w:cs="Times New Roman"/>
          <w:sz w:val="28"/>
          <w:szCs w:val="28"/>
        </w:rPr>
        <w:t>ода</w:t>
      </w:r>
      <w:r w:rsidR="008B7A43" w:rsidRPr="006B0F6E">
        <w:rPr>
          <w:rFonts w:ascii="Times New Roman" w:hAnsi="Times New Roman" w:cs="Times New Roman"/>
          <w:sz w:val="28"/>
          <w:szCs w:val="28"/>
        </w:rPr>
        <w:t xml:space="preserve"> №</w:t>
      </w:r>
      <w:r w:rsidR="00374131">
        <w:rPr>
          <w:rFonts w:ascii="Times New Roman" w:hAnsi="Times New Roman" w:cs="Times New Roman"/>
          <w:sz w:val="28"/>
          <w:szCs w:val="28"/>
        </w:rPr>
        <w:t xml:space="preserve"> 388</w:t>
      </w:r>
    </w:p>
    <w:p w14:paraId="0C232C24" w14:textId="3C610D10" w:rsidR="00063A05" w:rsidRDefault="00063A05" w:rsidP="00063A05">
      <w:pPr>
        <w:spacing w:after="0" w:line="240" w:lineRule="auto"/>
        <w:ind w:left="4536"/>
        <w:jc w:val="center"/>
        <w:rPr>
          <w:rFonts w:ascii="Times New Roman" w:hAnsi="Times New Roman" w:cs="Times New Roman"/>
          <w:sz w:val="28"/>
          <w:szCs w:val="28"/>
        </w:rPr>
      </w:pPr>
    </w:p>
    <w:p w14:paraId="723EEA30" w14:textId="72AB294C" w:rsidR="00063A05" w:rsidRDefault="00063A05" w:rsidP="00063A05">
      <w:pPr>
        <w:spacing w:after="0" w:line="240" w:lineRule="auto"/>
        <w:ind w:left="4536"/>
        <w:jc w:val="center"/>
        <w:rPr>
          <w:rFonts w:ascii="Times New Roman" w:hAnsi="Times New Roman" w:cs="Times New Roman"/>
          <w:sz w:val="28"/>
          <w:szCs w:val="28"/>
        </w:rPr>
      </w:pPr>
    </w:p>
    <w:p w14:paraId="2B5C3E2C" w14:textId="77777777" w:rsidR="00063A05" w:rsidRPr="006B0F6E" w:rsidRDefault="00063A05" w:rsidP="00063A05">
      <w:pPr>
        <w:spacing w:after="0" w:line="240" w:lineRule="auto"/>
        <w:ind w:left="4536"/>
        <w:jc w:val="center"/>
        <w:rPr>
          <w:rFonts w:ascii="Times New Roman" w:hAnsi="Times New Roman" w:cs="Times New Roman"/>
          <w:sz w:val="28"/>
          <w:szCs w:val="28"/>
        </w:rPr>
      </w:pPr>
    </w:p>
    <w:p w14:paraId="191E6C87" w14:textId="2B82D1F0" w:rsidR="00B847A7" w:rsidRDefault="00500CE0" w:rsidP="0035254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проведения</w:t>
      </w:r>
      <w:r w:rsidR="00B847A7">
        <w:rPr>
          <w:rFonts w:ascii="Times New Roman" w:hAnsi="Times New Roman" w:cs="Times New Roman"/>
          <w:sz w:val="28"/>
          <w:szCs w:val="28"/>
        </w:rPr>
        <w:t xml:space="preserve"> </w:t>
      </w:r>
      <w:r w:rsidR="001A68E1">
        <w:rPr>
          <w:rFonts w:ascii="Times New Roman" w:hAnsi="Times New Roman" w:cs="Times New Roman"/>
          <w:sz w:val="28"/>
          <w:szCs w:val="28"/>
        </w:rPr>
        <w:t>к</w:t>
      </w:r>
      <w:r w:rsidR="00B847A7">
        <w:rPr>
          <w:rFonts w:ascii="Times New Roman" w:hAnsi="Times New Roman" w:cs="Times New Roman"/>
          <w:sz w:val="28"/>
          <w:szCs w:val="28"/>
        </w:rPr>
        <w:t xml:space="preserve">онкурсного отбора </w:t>
      </w:r>
    </w:p>
    <w:p w14:paraId="3B2F6B95" w14:textId="77777777" w:rsidR="00063A05" w:rsidRDefault="00B847A7" w:rsidP="0035254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социально ориентированных некоммерческих </w:t>
      </w:r>
    </w:p>
    <w:p w14:paraId="79F2D188" w14:textId="77777777" w:rsidR="00063A05" w:rsidRDefault="00B847A7" w:rsidP="0035254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организаций на предоставление субсидии на </w:t>
      </w:r>
    </w:p>
    <w:p w14:paraId="2ADC63E4" w14:textId="77777777" w:rsidR="00063A05" w:rsidRDefault="00B847A7" w:rsidP="00063A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реализацию</w:t>
      </w:r>
      <w:r w:rsidR="00063A05">
        <w:rPr>
          <w:rFonts w:ascii="Times New Roman" w:hAnsi="Times New Roman" w:cs="Times New Roman"/>
          <w:sz w:val="28"/>
          <w:szCs w:val="28"/>
        </w:rPr>
        <w:t xml:space="preserve"> </w:t>
      </w:r>
      <w:r>
        <w:rPr>
          <w:rFonts w:ascii="Times New Roman" w:hAnsi="Times New Roman" w:cs="Times New Roman"/>
          <w:sz w:val="28"/>
          <w:szCs w:val="28"/>
        </w:rPr>
        <w:t>мероприятий  по направлению</w:t>
      </w:r>
    </w:p>
    <w:p w14:paraId="2D6132E6" w14:textId="77777777" w:rsidR="00063A05" w:rsidRDefault="00B847A7" w:rsidP="00063A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«Оказание финансовой поддержки СОНКО, </w:t>
      </w:r>
    </w:p>
    <w:p w14:paraId="3FE0BBB1" w14:textId="77777777" w:rsidR="00063A05" w:rsidRDefault="00B847A7" w:rsidP="00063A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деятельность которых направлена на </w:t>
      </w:r>
    </w:p>
    <w:p w14:paraId="0B5DAF34" w14:textId="77777777" w:rsidR="00063A05" w:rsidRDefault="00B847A7" w:rsidP="00063A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повышение качества жизни граждан </w:t>
      </w:r>
    </w:p>
    <w:p w14:paraId="3F3627AC" w14:textId="241721A1" w:rsidR="00827CBF" w:rsidRDefault="00B847A7" w:rsidP="00063A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пожилого возраста и ветеранов» в 2023 году</w:t>
      </w:r>
      <w:r w:rsidR="00D30744">
        <w:rPr>
          <w:rFonts w:ascii="Times New Roman" w:hAnsi="Times New Roman" w:cs="Times New Roman"/>
          <w:sz w:val="28"/>
          <w:szCs w:val="28"/>
        </w:rPr>
        <w:t xml:space="preserve"> </w:t>
      </w:r>
    </w:p>
    <w:p w14:paraId="1B9CC6E8" w14:textId="6F547651" w:rsidR="006B0F6E" w:rsidRDefault="006B0F6E" w:rsidP="00352543">
      <w:pPr>
        <w:spacing w:after="0" w:line="240" w:lineRule="auto"/>
        <w:jc w:val="center"/>
        <w:rPr>
          <w:rFonts w:ascii="Times New Roman" w:hAnsi="Times New Roman" w:cs="Times New Roman"/>
          <w:sz w:val="28"/>
          <w:szCs w:val="28"/>
        </w:rPr>
      </w:pPr>
    </w:p>
    <w:p w14:paraId="164C0634" w14:textId="77777777" w:rsidR="00063A05" w:rsidRDefault="00063A05" w:rsidP="00352543">
      <w:pPr>
        <w:spacing w:after="0" w:line="240" w:lineRule="auto"/>
        <w:jc w:val="center"/>
        <w:rPr>
          <w:rFonts w:ascii="Times New Roman" w:hAnsi="Times New Roman" w:cs="Times New Roman"/>
          <w:sz w:val="28"/>
          <w:szCs w:val="28"/>
        </w:rPr>
      </w:pPr>
    </w:p>
    <w:p w14:paraId="68876874" w14:textId="6C447821" w:rsidR="00D30744" w:rsidRDefault="00D30744" w:rsidP="00352543">
      <w:pPr>
        <w:spacing w:after="0" w:line="240" w:lineRule="auto"/>
        <w:ind w:left="426"/>
        <w:jc w:val="center"/>
        <w:rPr>
          <w:rFonts w:ascii="Times New Roman" w:hAnsi="Times New Roman" w:cs="Times New Roman"/>
          <w:sz w:val="28"/>
          <w:szCs w:val="28"/>
        </w:rPr>
      </w:pPr>
      <w:r w:rsidRPr="00D30744">
        <w:rPr>
          <w:rFonts w:ascii="Times New Roman" w:hAnsi="Times New Roman" w:cs="Times New Roman"/>
          <w:sz w:val="28"/>
          <w:szCs w:val="28"/>
          <w:lang w:val="en-US"/>
        </w:rPr>
        <w:t>I</w:t>
      </w:r>
      <w:r w:rsidRPr="00D30744">
        <w:rPr>
          <w:rFonts w:ascii="Times New Roman" w:hAnsi="Times New Roman" w:cs="Times New Roman"/>
          <w:sz w:val="28"/>
          <w:szCs w:val="28"/>
        </w:rPr>
        <w:t>.</w:t>
      </w:r>
      <w:r w:rsidR="00063A05">
        <w:rPr>
          <w:rFonts w:ascii="Times New Roman" w:hAnsi="Times New Roman" w:cs="Times New Roman"/>
          <w:sz w:val="28"/>
          <w:szCs w:val="28"/>
        </w:rPr>
        <w:t xml:space="preserve"> </w:t>
      </w:r>
      <w:r w:rsidRPr="00D30744">
        <w:rPr>
          <w:rFonts w:ascii="Times New Roman" w:hAnsi="Times New Roman" w:cs="Times New Roman"/>
          <w:sz w:val="28"/>
          <w:szCs w:val="28"/>
        </w:rPr>
        <w:t>Общие положения</w:t>
      </w:r>
    </w:p>
    <w:p w14:paraId="179BEC9E" w14:textId="53D12843" w:rsidR="00063A05" w:rsidRDefault="00063A05" w:rsidP="00352543">
      <w:pPr>
        <w:spacing w:after="0" w:line="240" w:lineRule="auto"/>
        <w:ind w:left="426"/>
        <w:jc w:val="center"/>
        <w:rPr>
          <w:rFonts w:ascii="Times New Roman" w:hAnsi="Times New Roman" w:cs="Times New Roman"/>
          <w:sz w:val="28"/>
          <w:szCs w:val="28"/>
        </w:rPr>
      </w:pPr>
    </w:p>
    <w:p w14:paraId="1A027B64" w14:textId="77777777" w:rsidR="00063A05" w:rsidRPr="00D30744" w:rsidRDefault="00063A05" w:rsidP="00352543">
      <w:pPr>
        <w:spacing w:after="0" w:line="240" w:lineRule="auto"/>
        <w:ind w:left="426"/>
        <w:jc w:val="center"/>
        <w:rPr>
          <w:rFonts w:ascii="Times New Roman" w:hAnsi="Times New Roman" w:cs="Times New Roman"/>
          <w:sz w:val="28"/>
          <w:szCs w:val="28"/>
        </w:rPr>
      </w:pPr>
    </w:p>
    <w:p w14:paraId="2DBF107E" w14:textId="4DBC8CAE" w:rsidR="00D30744" w:rsidRDefault="00D30744" w:rsidP="00350883">
      <w:pPr>
        <w:spacing w:after="0" w:line="240" w:lineRule="auto"/>
        <w:ind w:firstLine="709"/>
        <w:jc w:val="both"/>
        <w:rPr>
          <w:rFonts w:ascii="Times New Roman" w:hAnsi="Times New Roman" w:cs="Times New Roman"/>
          <w:sz w:val="28"/>
          <w:szCs w:val="28"/>
        </w:rPr>
      </w:pPr>
      <w:r w:rsidRPr="00D30744">
        <w:rPr>
          <w:rFonts w:ascii="Times New Roman" w:hAnsi="Times New Roman" w:cs="Times New Roman"/>
          <w:sz w:val="28"/>
          <w:szCs w:val="28"/>
        </w:rPr>
        <w:t>1.</w:t>
      </w:r>
      <w:r w:rsidR="00350883">
        <w:rPr>
          <w:rFonts w:ascii="Times New Roman" w:hAnsi="Times New Roman" w:cs="Times New Roman"/>
          <w:sz w:val="28"/>
          <w:szCs w:val="28"/>
        </w:rPr>
        <w:t xml:space="preserve"> </w:t>
      </w:r>
      <w:r w:rsidRPr="00D30744">
        <w:rPr>
          <w:rFonts w:ascii="Times New Roman" w:hAnsi="Times New Roman" w:cs="Times New Roman"/>
          <w:sz w:val="28"/>
          <w:szCs w:val="28"/>
        </w:rPr>
        <w:t xml:space="preserve">Настоящий </w:t>
      </w:r>
      <w:r w:rsidR="00063A05">
        <w:rPr>
          <w:rFonts w:ascii="Times New Roman" w:hAnsi="Times New Roman" w:cs="Times New Roman"/>
          <w:sz w:val="28"/>
          <w:szCs w:val="28"/>
        </w:rPr>
        <w:t xml:space="preserve">Порядок проведения </w:t>
      </w:r>
      <w:r w:rsidR="001A68E1">
        <w:rPr>
          <w:rFonts w:ascii="Times New Roman" w:hAnsi="Times New Roman" w:cs="Times New Roman"/>
          <w:sz w:val="28"/>
          <w:szCs w:val="28"/>
        </w:rPr>
        <w:t>к</w:t>
      </w:r>
      <w:r w:rsidR="00063A05">
        <w:rPr>
          <w:rFonts w:ascii="Times New Roman" w:hAnsi="Times New Roman" w:cs="Times New Roman"/>
          <w:sz w:val="28"/>
          <w:szCs w:val="28"/>
        </w:rPr>
        <w:t>онкурсного отбора социально ориентированных некоммерческих организаций на предоставление субсидии на реализацию мероприятий  по направлению «Оказание финансовой поддержки СОНКО, деятельность которых направлена на повышение качества жизни граждан пожилого возраста и ветеранов» в 2023 году (далее</w:t>
      </w:r>
      <w:r w:rsidR="00350883">
        <w:rPr>
          <w:rFonts w:ascii="Times New Roman" w:hAnsi="Times New Roman" w:cs="Times New Roman"/>
          <w:sz w:val="28"/>
          <w:szCs w:val="28"/>
        </w:rPr>
        <w:t xml:space="preserve"> </w:t>
      </w:r>
      <w:r w:rsidR="00CA3150">
        <w:rPr>
          <w:rFonts w:ascii="Times New Roman" w:hAnsi="Times New Roman" w:cs="Times New Roman"/>
          <w:sz w:val="28"/>
          <w:szCs w:val="28"/>
        </w:rPr>
        <w:t xml:space="preserve">                    </w:t>
      </w:r>
      <w:r w:rsidR="00350883">
        <w:rPr>
          <w:rFonts w:ascii="Times New Roman" w:hAnsi="Times New Roman" w:cs="Times New Roman"/>
          <w:sz w:val="28"/>
          <w:szCs w:val="28"/>
        </w:rPr>
        <w:t>именуется</w:t>
      </w:r>
      <w:r w:rsidR="00CA3150">
        <w:rPr>
          <w:rFonts w:ascii="Times New Roman" w:hAnsi="Times New Roman" w:cs="Times New Roman"/>
          <w:sz w:val="28"/>
          <w:szCs w:val="28"/>
        </w:rPr>
        <w:t xml:space="preserve"> -</w:t>
      </w:r>
      <w:r w:rsidR="00350883">
        <w:rPr>
          <w:rFonts w:ascii="Times New Roman" w:hAnsi="Times New Roman" w:cs="Times New Roman"/>
          <w:sz w:val="28"/>
          <w:szCs w:val="28"/>
        </w:rPr>
        <w:t xml:space="preserve"> </w:t>
      </w:r>
      <w:r w:rsidR="00063A05">
        <w:rPr>
          <w:rFonts w:ascii="Times New Roman" w:hAnsi="Times New Roman" w:cs="Times New Roman"/>
          <w:sz w:val="28"/>
          <w:szCs w:val="28"/>
        </w:rPr>
        <w:t>Порядок)</w:t>
      </w:r>
      <w:r w:rsidRPr="00D30744">
        <w:rPr>
          <w:rFonts w:ascii="Times New Roman" w:hAnsi="Times New Roman" w:cs="Times New Roman"/>
          <w:sz w:val="28"/>
          <w:szCs w:val="28"/>
        </w:rPr>
        <w:t xml:space="preserve"> устанавливает механизм </w:t>
      </w:r>
      <w:r>
        <w:rPr>
          <w:rFonts w:ascii="Times New Roman" w:hAnsi="Times New Roman" w:cs="Times New Roman"/>
          <w:sz w:val="28"/>
          <w:szCs w:val="28"/>
        </w:rPr>
        <w:t>проведения К</w:t>
      </w:r>
      <w:r w:rsidRPr="00D30744">
        <w:rPr>
          <w:rFonts w:ascii="Times New Roman" w:hAnsi="Times New Roman" w:cs="Times New Roman"/>
          <w:sz w:val="28"/>
          <w:szCs w:val="28"/>
        </w:rPr>
        <w:t xml:space="preserve">онкурсного отбора </w:t>
      </w:r>
      <w:r>
        <w:rPr>
          <w:rFonts w:ascii="Times New Roman" w:hAnsi="Times New Roman" w:cs="Times New Roman"/>
          <w:sz w:val="28"/>
          <w:szCs w:val="28"/>
        </w:rPr>
        <w:t xml:space="preserve">на предоставление субсидии на реализацию мероприятий  по направлению «Оказание финансовой поддержки СОНКО, деятельность которых направлена на повышение качества жизни граждан пожилого возраста и ветеранов» в </w:t>
      </w:r>
      <w:r w:rsidR="00350883">
        <w:rPr>
          <w:rFonts w:ascii="Times New Roman" w:hAnsi="Times New Roman" w:cs="Times New Roman"/>
          <w:sz w:val="28"/>
          <w:szCs w:val="28"/>
        </w:rPr>
        <w:t xml:space="preserve"> </w:t>
      </w:r>
      <w:r>
        <w:rPr>
          <w:rFonts w:ascii="Times New Roman" w:hAnsi="Times New Roman" w:cs="Times New Roman"/>
          <w:sz w:val="28"/>
          <w:szCs w:val="28"/>
        </w:rPr>
        <w:t xml:space="preserve">2023 году (далее </w:t>
      </w:r>
      <w:r w:rsidR="00350883">
        <w:rPr>
          <w:rFonts w:ascii="Times New Roman" w:hAnsi="Times New Roman" w:cs="Times New Roman"/>
          <w:sz w:val="28"/>
          <w:szCs w:val="28"/>
        </w:rPr>
        <w:t xml:space="preserve">именуется </w:t>
      </w:r>
      <w:r>
        <w:rPr>
          <w:rFonts w:ascii="Times New Roman" w:hAnsi="Times New Roman" w:cs="Times New Roman"/>
          <w:sz w:val="28"/>
          <w:szCs w:val="28"/>
        </w:rPr>
        <w:t>– субсидия).</w:t>
      </w:r>
    </w:p>
    <w:p w14:paraId="15E89043" w14:textId="3765A9C1" w:rsidR="00D30744" w:rsidRDefault="00D30744" w:rsidP="00352543">
      <w:pPr>
        <w:autoSpaceDE w:val="0"/>
        <w:autoSpaceDN w:val="0"/>
        <w:adjustRightInd w:val="0"/>
        <w:spacing w:after="0" w:line="240" w:lineRule="auto"/>
        <w:ind w:firstLine="709"/>
        <w:jc w:val="both"/>
        <w:rPr>
          <w:rFonts w:ascii="Times New Roman" w:hAnsi="Times New Roman" w:cs="Times New Roman"/>
          <w:sz w:val="28"/>
        </w:rPr>
      </w:pPr>
      <w:r w:rsidRPr="00D30744">
        <w:rPr>
          <w:rFonts w:ascii="Times New Roman" w:hAnsi="Times New Roman" w:cs="Times New Roman"/>
          <w:sz w:val="28"/>
          <w:szCs w:val="28"/>
        </w:rPr>
        <w:t xml:space="preserve">2. </w:t>
      </w:r>
      <w:r w:rsidRPr="00AD3613">
        <w:rPr>
          <w:rFonts w:ascii="Times New Roman" w:hAnsi="Times New Roman" w:cs="Times New Roman"/>
          <w:sz w:val="28"/>
          <w:szCs w:val="28"/>
        </w:rPr>
        <w:t>Целью предоставления субсидии является</w:t>
      </w:r>
      <w:r w:rsidR="00A52887">
        <w:rPr>
          <w:rFonts w:ascii="Times New Roman" w:hAnsi="Times New Roman" w:cs="Times New Roman"/>
          <w:sz w:val="28"/>
          <w:szCs w:val="28"/>
        </w:rPr>
        <w:t xml:space="preserve"> </w:t>
      </w:r>
      <w:r w:rsidR="00A52887" w:rsidRPr="00986518">
        <w:rPr>
          <w:rFonts w:ascii="Times New Roman" w:hAnsi="Times New Roman" w:cs="Times New Roman"/>
          <w:sz w:val="28"/>
          <w:szCs w:val="28"/>
        </w:rPr>
        <w:t>финансовое обеспечение затрат на осуществление деятельности по реализации социально значимых проектов</w:t>
      </w:r>
      <w:r w:rsidR="0043687F">
        <w:rPr>
          <w:rFonts w:ascii="Times New Roman" w:hAnsi="Times New Roman" w:cs="Times New Roman"/>
          <w:sz w:val="28"/>
          <w:szCs w:val="28"/>
        </w:rPr>
        <w:t>,</w:t>
      </w:r>
      <w:r w:rsidR="00350883">
        <w:rPr>
          <w:rFonts w:ascii="Times New Roman" w:hAnsi="Times New Roman" w:cs="Times New Roman"/>
          <w:sz w:val="28"/>
          <w:szCs w:val="28"/>
        </w:rPr>
        <w:t xml:space="preserve"> </w:t>
      </w:r>
      <w:r w:rsidR="00C72FA2" w:rsidRPr="00AD3613">
        <w:rPr>
          <w:rFonts w:ascii="Times New Roman" w:hAnsi="Times New Roman" w:cs="Times New Roman"/>
          <w:sz w:val="28"/>
          <w:szCs w:val="28"/>
        </w:rPr>
        <w:t xml:space="preserve">в рамках </w:t>
      </w:r>
      <w:r w:rsidR="008F7D05" w:rsidRPr="00AD3613">
        <w:rPr>
          <w:rFonts w:ascii="Times New Roman" w:hAnsi="Times New Roman" w:cs="Times New Roman"/>
          <w:sz w:val="28"/>
          <w:szCs w:val="28"/>
        </w:rPr>
        <w:t>муниципальной программы</w:t>
      </w:r>
      <w:r w:rsidR="0053727A">
        <w:rPr>
          <w:rFonts w:ascii="Times New Roman" w:hAnsi="Times New Roman" w:cs="Times New Roman"/>
          <w:sz w:val="28"/>
        </w:rPr>
        <w:t>,</w:t>
      </w:r>
      <w:r w:rsidR="0043687F">
        <w:rPr>
          <w:rFonts w:ascii="Times New Roman" w:hAnsi="Times New Roman" w:cs="Times New Roman"/>
          <w:sz w:val="28"/>
        </w:rPr>
        <w:t xml:space="preserve"> утвержденной</w:t>
      </w:r>
      <w:r w:rsidR="0053727A">
        <w:rPr>
          <w:rFonts w:ascii="Times New Roman" w:hAnsi="Times New Roman" w:cs="Times New Roman"/>
          <w:sz w:val="28"/>
        </w:rPr>
        <w:t xml:space="preserve"> постановлением администрации Карталинского муниципального района от </w:t>
      </w:r>
      <w:r w:rsidR="00D14A21">
        <w:rPr>
          <w:rFonts w:ascii="Times New Roman" w:hAnsi="Times New Roman" w:cs="Times New Roman"/>
          <w:sz w:val="28"/>
        </w:rPr>
        <w:t xml:space="preserve">16.01.2023 года № 02 «Об утверждении </w:t>
      </w:r>
      <w:r w:rsidR="00D14A21" w:rsidRPr="00AD3613">
        <w:rPr>
          <w:rFonts w:ascii="Times New Roman" w:hAnsi="Times New Roman" w:cs="Times New Roman"/>
          <w:sz w:val="28"/>
          <w:szCs w:val="28"/>
        </w:rPr>
        <w:t xml:space="preserve">муниципальной программы </w:t>
      </w:r>
      <w:r w:rsidR="00D14A21" w:rsidRPr="00AD3613">
        <w:rPr>
          <w:rFonts w:ascii="Times New Roman" w:hAnsi="Times New Roman" w:cs="Times New Roman"/>
          <w:sz w:val="28"/>
        </w:rPr>
        <w:t>«</w:t>
      </w:r>
      <w:r w:rsidR="00D14A21" w:rsidRPr="00AD3613">
        <w:rPr>
          <w:rFonts w:ascii="Times New Roman" w:hAnsi="Times New Roman" w:cs="Times New Roman"/>
          <w:sz w:val="28"/>
          <w:szCs w:val="28"/>
        </w:rPr>
        <w:t xml:space="preserve">Поддержка социально ориентированных некоммерческих организаций </w:t>
      </w:r>
      <w:r w:rsidR="00D14A21" w:rsidRPr="00AD3613">
        <w:rPr>
          <w:rFonts w:ascii="Times New Roman" w:hAnsi="Times New Roman" w:cs="Times New Roman"/>
          <w:sz w:val="28"/>
        </w:rPr>
        <w:t>Карталинского муниципального района на 2023 год и на плановый период 2024 - 2025 годов»</w:t>
      </w:r>
      <w:r w:rsidR="00D14A21">
        <w:rPr>
          <w:rFonts w:ascii="Times New Roman" w:hAnsi="Times New Roman" w:cs="Times New Roman"/>
          <w:sz w:val="28"/>
        </w:rPr>
        <w:t>.</w:t>
      </w:r>
    </w:p>
    <w:p w14:paraId="15F30FB1" w14:textId="522E12AD" w:rsidR="00D14A21" w:rsidRPr="0043687F" w:rsidRDefault="00D14A21" w:rsidP="00352543">
      <w:pPr>
        <w:autoSpaceDE w:val="0"/>
        <w:autoSpaceDN w:val="0"/>
        <w:adjustRightInd w:val="0"/>
        <w:spacing w:after="0" w:line="240" w:lineRule="auto"/>
        <w:ind w:firstLine="709"/>
        <w:jc w:val="both"/>
        <w:rPr>
          <w:rFonts w:ascii="Times New Roman" w:hAnsi="Times New Roman" w:cs="Times New Roman"/>
          <w:sz w:val="28"/>
          <w:szCs w:val="28"/>
        </w:rPr>
      </w:pPr>
      <w:r w:rsidRPr="0043687F">
        <w:rPr>
          <w:rFonts w:ascii="Times New Roman" w:hAnsi="Times New Roman" w:cs="Times New Roman"/>
          <w:sz w:val="28"/>
        </w:rPr>
        <w:t>3.</w:t>
      </w:r>
      <w:r w:rsidR="00350883">
        <w:rPr>
          <w:rFonts w:ascii="Times New Roman" w:hAnsi="Times New Roman" w:cs="Times New Roman"/>
          <w:sz w:val="28"/>
        </w:rPr>
        <w:t xml:space="preserve"> </w:t>
      </w:r>
      <w:r w:rsidRPr="0043687F">
        <w:rPr>
          <w:rFonts w:ascii="Times New Roman" w:hAnsi="Times New Roman" w:cs="Times New Roman"/>
          <w:sz w:val="28"/>
          <w:szCs w:val="28"/>
        </w:rPr>
        <w:t>Получателями субсидии являются социально ориентированные некоммерческие организации.</w:t>
      </w:r>
    </w:p>
    <w:p w14:paraId="28ADB95E" w14:textId="77777777" w:rsidR="00D14A21" w:rsidRPr="0043687F" w:rsidRDefault="00446D59" w:rsidP="003525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В </w:t>
      </w:r>
      <w:r w:rsidR="00D14A21" w:rsidRPr="0043687F">
        <w:rPr>
          <w:rFonts w:ascii="Times New Roman" w:hAnsi="Times New Roman" w:cs="Times New Roman"/>
          <w:sz w:val="28"/>
          <w:szCs w:val="28"/>
        </w:rPr>
        <w:t>Порядк</w:t>
      </w:r>
      <w:r>
        <w:rPr>
          <w:rFonts w:ascii="Times New Roman" w:hAnsi="Times New Roman" w:cs="Times New Roman"/>
          <w:sz w:val="28"/>
          <w:szCs w:val="28"/>
        </w:rPr>
        <w:t>е</w:t>
      </w:r>
      <w:r w:rsidR="00D14A21" w:rsidRPr="0043687F">
        <w:rPr>
          <w:rFonts w:ascii="Times New Roman" w:hAnsi="Times New Roman" w:cs="Times New Roman"/>
          <w:sz w:val="28"/>
          <w:szCs w:val="28"/>
        </w:rPr>
        <w:t xml:space="preserve"> применяются следующие понятия:</w:t>
      </w:r>
    </w:p>
    <w:p w14:paraId="2BAD0A3D" w14:textId="7804DB5C" w:rsidR="00D14A21" w:rsidRPr="0043687F" w:rsidRDefault="00D14A21" w:rsidP="00352543">
      <w:pPr>
        <w:autoSpaceDE w:val="0"/>
        <w:autoSpaceDN w:val="0"/>
        <w:adjustRightInd w:val="0"/>
        <w:spacing w:after="0" w:line="240" w:lineRule="auto"/>
        <w:ind w:firstLine="709"/>
        <w:jc w:val="both"/>
        <w:rPr>
          <w:rFonts w:ascii="Times New Roman" w:hAnsi="Times New Roman" w:cs="Times New Roman"/>
          <w:sz w:val="28"/>
          <w:szCs w:val="28"/>
        </w:rPr>
      </w:pPr>
      <w:r w:rsidRPr="0043687F">
        <w:rPr>
          <w:rFonts w:ascii="Times New Roman" w:hAnsi="Times New Roman" w:cs="Times New Roman"/>
          <w:sz w:val="28"/>
          <w:szCs w:val="28"/>
        </w:rPr>
        <w:t xml:space="preserve">1) социально ориентированная некоммерческая организация - организация, зарегистрированная на территории Карталинского муниципального района в качестве юридического лица и осуществляющая </w:t>
      </w:r>
      <w:r w:rsidRPr="0043687F">
        <w:rPr>
          <w:rFonts w:ascii="Times New Roman" w:hAnsi="Times New Roman" w:cs="Times New Roman"/>
          <w:sz w:val="28"/>
          <w:szCs w:val="28"/>
        </w:rPr>
        <w:lastRenderedPageBreak/>
        <w:t>свою деятельность на территории Карталинского муниципального района</w:t>
      </w:r>
      <w:r w:rsidR="001258AD">
        <w:rPr>
          <w:rFonts w:ascii="Times New Roman" w:hAnsi="Times New Roman" w:cs="Times New Roman"/>
          <w:sz w:val="28"/>
          <w:szCs w:val="28"/>
        </w:rPr>
        <w:t xml:space="preserve">, </w:t>
      </w:r>
      <w:r w:rsidR="00446D59">
        <w:rPr>
          <w:rFonts w:ascii="Times New Roman" w:hAnsi="Times New Roman" w:cs="Times New Roman"/>
          <w:sz w:val="28"/>
          <w:szCs w:val="28"/>
        </w:rPr>
        <w:t>состоящая в реестре с</w:t>
      </w:r>
      <w:r w:rsidR="001258AD">
        <w:rPr>
          <w:rFonts w:ascii="Times New Roman" w:hAnsi="Times New Roman" w:cs="Times New Roman"/>
          <w:sz w:val="28"/>
          <w:szCs w:val="28"/>
        </w:rPr>
        <w:t>о</w:t>
      </w:r>
      <w:r w:rsidR="00446D59">
        <w:rPr>
          <w:rFonts w:ascii="Times New Roman" w:hAnsi="Times New Roman" w:cs="Times New Roman"/>
          <w:sz w:val="28"/>
          <w:szCs w:val="28"/>
        </w:rPr>
        <w:t>циально ориентированных некоммерческих организаций</w:t>
      </w:r>
      <w:r w:rsidR="002370EC">
        <w:rPr>
          <w:rFonts w:ascii="Times New Roman" w:hAnsi="Times New Roman" w:cs="Times New Roman"/>
          <w:sz w:val="28"/>
          <w:szCs w:val="28"/>
        </w:rPr>
        <w:t xml:space="preserve"> </w:t>
      </w:r>
      <w:r w:rsidR="00446D59">
        <w:rPr>
          <w:rFonts w:ascii="Times New Roman" w:hAnsi="Times New Roman" w:cs="Times New Roman"/>
          <w:sz w:val="28"/>
          <w:szCs w:val="28"/>
        </w:rPr>
        <w:t>- получателей</w:t>
      </w:r>
      <w:r w:rsidR="001258AD">
        <w:rPr>
          <w:rFonts w:ascii="Times New Roman" w:hAnsi="Times New Roman" w:cs="Times New Roman"/>
          <w:sz w:val="28"/>
          <w:szCs w:val="28"/>
        </w:rPr>
        <w:t xml:space="preserve"> финансовой поддержки </w:t>
      </w:r>
      <w:r w:rsidRPr="0043687F">
        <w:rPr>
          <w:rFonts w:ascii="Times New Roman" w:hAnsi="Times New Roman" w:cs="Times New Roman"/>
          <w:sz w:val="28"/>
          <w:szCs w:val="28"/>
        </w:rPr>
        <w:t>(далее</w:t>
      </w:r>
      <w:r w:rsidR="00350883">
        <w:rPr>
          <w:rFonts w:ascii="Times New Roman" w:hAnsi="Times New Roman" w:cs="Times New Roman"/>
          <w:sz w:val="28"/>
          <w:szCs w:val="28"/>
        </w:rPr>
        <w:t xml:space="preserve"> именуется</w:t>
      </w:r>
      <w:r w:rsidRPr="0043687F">
        <w:rPr>
          <w:rFonts w:ascii="Times New Roman" w:hAnsi="Times New Roman" w:cs="Times New Roman"/>
          <w:sz w:val="28"/>
          <w:szCs w:val="28"/>
        </w:rPr>
        <w:t xml:space="preserve"> – СОНКО);</w:t>
      </w:r>
    </w:p>
    <w:p w14:paraId="286E9DC1" w14:textId="1FBC457C" w:rsidR="00D14A21" w:rsidRDefault="00D14A21" w:rsidP="00352543">
      <w:pPr>
        <w:autoSpaceDE w:val="0"/>
        <w:autoSpaceDN w:val="0"/>
        <w:adjustRightInd w:val="0"/>
        <w:spacing w:after="0" w:line="240" w:lineRule="auto"/>
        <w:ind w:firstLine="709"/>
        <w:jc w:val="both"/>
        <w:rPr>
          <w:rFonts w:ascii="Times New Roman" w:hAnsi="Times New Roman" w:cs="Times New Roman"/>
          <w:sz w:val="28"/>
          <w:szCs w:val="28"/>
        </w:rPr>
      </w:pPr>
      <w:r w:rsidRPr="0043687F">
        <w:rPr>
          <w:rFonts w:ascii="Times New Roman" w:hAnsi="Times New Roman" w:cs="Times New Roman"/>
          <w:sz w:val="28"/>
          <w:szCs w:val="28"/>
        </w:rPr>
        <w:t xml:space="preserve">2) проект некоммерческой организации (далее </w:t>
      </w:r>
      <w:r w:rsidR="00350883">
        <w:rPr>
          <w:rFonts w:ascii="Times New Roman" w:hAnsi="Times New Roman" w:cs="Times New Roman"/>
          <w:sz w:val="28"/>
          <w:szCs w:val="28"/>
        </w:rPr>
        <w:t xml:space="preserve">именуется </w:t>
      </w:r>
      <w:r w:rsidRPr="0043687F">
        <w:rPr>
          <w:rFonts w:ascii="Times New Roman" w:hAnsi="Times New Roman" w:cs="Times New Roman"/>
          <w:sz w:val="28"/>
          <w:szCs w:val="28"/>
        </w:rPr>
        <w:t>- проект НКО) – документ, содержащий сведения о целях и задачах проекта, о мероприятиях, затратах (обоснование затрат - смета расходов) на их реализацию</w:t>
      </w:r>
      <w:r w:rsidR="00350883">
        <w:rPr>
          <w:rFonts w:ascii="Times New Roman" w:hAnsi="Times New Roman" w:cs="Times New Roman"/>
          <w:sz w:val="28"/>
          <w:szCs w:val="28"/>
        </w:rPr>
        <w:t>;</w:t>
      </w:r>
    </w:p>
    <w:p w14:paraId="36A6B58D" w14:textId="4A9196BB" w:rsidR="0043687F" w:rsidRPr="0043687F" w:rsidRDefault="0043687F" w:rsidP="003525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Уполномоченный орган на проведение конкурсного отбора, главный распорядитель бюджетных средств - администрация Карталинского муниципального района (далее </w:t>
      </w:r>
      <w:r w:rsidR="00F45AFE">
        <w:rPr>
          <w:rFonts w:ascii="Times New Roman" w:hAnsi="Times New Roman" w:cs="Times New Roman"/>
          <w:sz w:val="28"/>
          <w:szCs w:val="28"/>
        </w:rPr>
        <w:t xml:space="preserve">именуется </w:t>
      </w:r>
      <w:r>
        <w:rPr>
          <w:rFonts w:ascii="Times New Roman" w:hAnsi="Times New Roman" w:cs="Times New Roman"/>
          <w:sz w:val="28"/>
          <w:szCs w:val="28"/>
        </w:rPr>
        <w:t>– Уполномоченный орган).</w:t>
      </w:r>
    </w:p>
    <w:p w14:paraId="348FC428" w14:textId="6C60EEEE" w:rsidR="00D14A21" w:rsidRDefault="00D14A21" w:rsidP="00352543">
      <w:pPr>
        <w:widowControl w:val="0"/>
        <w:autoSpaceDE w:val="0"/>
        <w:autoSpaceDN w:val="0"/>
        <w:spacing w:after="0" w:line="240" w:lineRule="auto"/>
        <w:ind w:left="568"/>
        <w:contextualSpacing/>
        <w:jc w:val="center"/>
        <w:outlineLvl w:val="1"/>
        <w:rPr>
          <w:sz w:val="28"/>
          <w:szCs w:val="28"/>
        </w:rPr>
      </w:pPr>
    </w:p>
    <w:p w14:paraId="5DBB13D9" w14:textId="77777777" w:rsidR="00F45AFE" w:rsidRDefault="00F45AFE" w:rsidP="00352543">
      <w:pPr>
        <w:widowControl w:val="0"/>
        <w:autoSpaceDE w:val="0"/>
        <w:autoSpaceDN w:val="0"/>
        <w:spacing w:after="0" w:line="240" w:lineRule="auto"/>
        <w:ind w:left="568"/>
        <w:contextualSpacing/>
        <w:jc w:val="center"/>
        <w:outlineLvl w:val="1"/>
        <w:rPr>
          <w:sz w:val="28"/>
          <w:szCs w:val="28"/>
        </w:rPr>
      </w:pPr>
    </w:p>
    <w:p w14:paraId="0A64F585" w14:textId="77777777" w:rsidR="00D14A21" w:rsidRPr="0043687F" w:rsidRDefault="00D14A21" w:rsidP="00352543">
      <w:pPr>
        <w:widowControl w:val="0"/>
        <w:autoSpaceDE w:val="0"/>
        <w:autoSpaceDN w:val="0"/>
        <w:spacing w:after="0" w:line="240" w:lineRule="auto"/>
        <w:ind w:left="568"/>
        <w:contextualSpacing/>
        <w:jc w:val="center"/>
        <w:outlineLvl w:val="1"/>
        <w:rPr>
          <w:rFonts w:ascii="Times New Roman" w:hAnsi="Times New Roman" w:cs="Times New Roman"/>
          <w:sz w:val="28"/>
          <w:szCs w:val="28"/>
        </w:rPr>
      </w:pPr>
      <w:r w:rsidRPr="0043687F">
        <w:rPr>
          <w:rFonts w:ascii="Times New Roman" w:hAnsi="Times New Roman" w:cs="Times New Roman"/>
          <w:sz w:val="28"/>
          <w:szCs w:val="28"/>
          <w:lang w:val="en-US"/>
        </w:rPr>
        <w:t>II</w:t>
      </w:r>
      <w:r w:rsidRPr="0043687F">
        <w:rPr>
          <w:rFonts w:ascii="Times New Roman" w:hAnsi="Times New Roman" w:cs="Times New Roman"/>
          <w:sz w:val="28"/>
          <w:szCs w:val="28"/>
        </w:rPr>
        <w:t>. Порядок проведения конкурсного отбора</w:t>
      </w:r>
    </w:p>
    <w:p w14:paraId="5E2BB1A0" w14:textId="6CF5618B" w:rsidR="00D14A21" w:rsidRDefault="00D14A21" w:rsidP="00352543">
      <w:pPr>
        <w:widowControl w:val="0"/>
        <w:autoSpaceDE w:val="0"/>
        <w:autoSpaceDN w:val="0"/>
        <w:spacing w:after="0" w:line="240" w:lineRule="auto"/>
        <w:ind w:firstLine="709"/>
        <w:jc w:val="both"/>
        <w:rPr>
          <w:rFonts w:ascii="Times New Roman" w:hAnsi="Times New Roman" w:cs="Times New Roman"/>
          <w:sz w:val="20"/>
        </w:rPr>
      </w:pPr>
      <w:bookmarkStart w:id="0" w:name="P52"/>
      <w:bookmarkEnd w:id="0"/>
    </w:p>
    <w:p w14:paraId="1CABF90D" w14:textId="77777777" w:rsidR="00F45AFE" w:rsidRPr="0043687F" w:rsidRDefault="00F45AFE" w:rsidP="00352543">
      <w:pPr>
        <w:widowControl w:val="0"/>
        <w:autoSpaceDE w:val="0"/>
        <w:autoSpaceDN w:val="0"/>
        <w:spacing w:after="0" w:line="240" w:lineRule="auto"/>
        <w:ind w:firstLine="709"/>
        <w:jc w:val="both"/>
        <w:rPr>
          <w:rFonts w:ascii="Times New Roman" w:hAnsi="Times New Roman" w:cs="Times New Roman"/>
          <w:sz w:val="20"/>
        </w:rPr>
      </w:pPr>
    </w:p>
    <w:p w14:paraId="4D4A3DD0" w14:textId="737AD6DB" w:rsidR="00D14A21" w:rsidRPr="001258AD" w:rsidRDefault="00D14A21" w:rsidP="00352543">
      <w:pPr>
        <w:autoSpaceDE w:val="0"/>
        <w:autoSpaceDN w:val="0"/>
        <w:adjustRightInd w:val="0"/>
        <w:spacing w:after="0" w:line="240" w:lineRule="auto"/>
        <w:ind w:firstLine="709"/>
        <w:jc w:val="both"/>
        <w:rPr>
          <w:rFonts w:ascii="Times New Roman" w:hAnsi="Times New Roman" w:cs="Times New Roman"/>
          <w:sz w:val="28"/>
          <w:szCs w:val="28"/>
        </w:rPr>
      </w:pPr>
      <w:r w:rsidRPr="0043687F">
        <w:rPr>
          <w:rFonts w:ascii="Times New Roman" w:hAnsi="Times New Roman" w:cs="Times New Roman"/>
          <w:sz w:val="28"/>
          <w:szCs w:val="28"/>
        </w:rPr>
        <w:t>5.</w:t>
      </w:r>
      <w:r w:rsidR="00F45AFE">
        <w:rPr>
          <w:rFonts w:ascii="Times New Roman" w:hAnsi="Times New Roman" w:cs="Times New Roman"/>
          <w:sz w:val="28"/>
          <w:szCs w:val="28"/>
        </w:rPr>
        <w:t xml:space="preserve"> </w:t>
      </w:r>
      <w:r w:rsidR="0043687F" w:rsidRPr="00986518">
        <w:rPr>
          <w:rFonts w:ascii="Times New Roman" w:hAnsi="Times New Roman" w:cs="Times New Roman"/>
          <w:sz w:val="28"/>
          <w:szCs w:val="28"/>
        </w:rPr>
        <w:t>Объявление о проведении конкурсного отбора</w:t>
      </w:r>
      <w:r w:rsidR="003E66F5">
        <w:rPr>
          <w:rFonts w:ascii="Times New Roman" w:hAnsi="Times New Roman" w:cs="Times New Roman"/>
          <w:sz w:val="28"/>
          <w:szCs w:val="28"/>
        </w:rPr>
        <w:t xml:space="preserve"> (</w:t>
      </w:r>
      <w:r w:rsidR="0043687F">
        <w:rPr>
          <w:rFonts w:ascii="Times New Roman" w:hAnsi="Times New Roman" w:cs="Times New Roman"/>
          <w:sz w:val="28"/>
          <w:szCs w:val="28"/>
        </w:rPr>
        <w:t xml:space="preserve">далее </w:t>
      </w:r>
      <w:r w:rsidR="00F45AFE">
        <w:rPr>
          <w:rFonts w:ascii="Times New Roman" w:hAnsi="Times New Roman" w:cs="Times New Roman"/>
          <w:sz w:val="28"/>
          <w:szCs w:val="28"/>
        </w:rPr>
        <w:t xml:space="preserve">именуется </w:t>
      </w:r>
      <w:r w:rsidR="0043687F">
        <w:rPr>
          <w:rFonts w:ascii="Times New Roman" w:hAnsi="Times New Roman" w:cs="Times New Roman"/>
          <w:sz w:val="28"/>
          <w:szCs w:val="28"/>
        </w:rPr>
        <w:t>– объявление)</w:t>
      </w:r>
      <w:r w:rsidR="00446D59">
        <w:rPr>
          <w:rFonts w:ascii="Times New Roman" w:hAnsi="Times New Roman" w:cs="Times New Roman"/>
          <w:sz w:val="28"/>
          <w:szCs w:val="28"/>
        </w:rPr>
        <w:t xml:space="preserve"> размещается </w:t>
      </w:r>
      <w:r w:rsidR="0043687F">
        <w:rPr>
          <w:rFonts w:ascii="Times New Roman" w:hAnsi="Times New Roman" w:cs="Times New Roman"/>
          <w:sz w:val="28"/>
          <w:szCs w:val="28"/>
        </w:rPr>
        <w:t xml:space="preserve">на официальном сайте администрации Карталинского муниципального района </w:t>
      </w:r>
      <w:r w:rsidR="0043687F" w:rsidRPr="00986518">
        <w:rPr>
          <w:rFonts w:ascii="Times New Roman" w:hAnsi="Times New Roman" w:cs="Times New Roman"/>
          <w:sz w:val="28"/>
          <w:szCs w:val="28"/>
        </w:rPr>
        <w:t>в информационно-телекоммуникационной сети Интернет</w:t>
      </w:r>
      <w:r w:rsidR="0043687F">
        <w:rPr>
          <w:rFonts w:ascii="Times New Roman" w:hAnsi="Times New Roman" w:cs="Times New Roman"/>
          <w:sz w:val="28"/>
          <w:szCs w:val="28"/>
        </w:rPr>
        <w:t xml:space="preserve"> не позднее  </w:t>
      </w:r>
      <w:r w:rsidR="00BB7B34">
        <w:rPr>
          <w:rFonts w:ascii="Times New Roman" w:hAnsi="Times New Roman" w:cs="Times New Roman"/>
          <w:sz w:val="28"/>
          <w:szCs w:val="28"/>
        </w:rPr>
        <w:t>10</w:t>
      </w:r>
      <w:r w:rsidR="0043687F" w:rsidRPr="001258AD">
        <w:rPr>
          <w:rFonts w:ascii="Times New Roman" w:hAnsi="Times New Roman" w:cs="Times New Roman"/>
          <w:sz w:val="28"/>
          <w:szCs w:val="28"/>
        </w:rPr>
        <w:t xml:space="preserve"> мая 2023 года.</w:t>
      </w:r>
    </w:p>
    <w:p w14:paraId="3432239D" w14:textId="267147A5" w:rsidR="0043687F" w:rsidRPr="00986518" w:rsidRDefault="0043687F" w:rsidP="00364A35">
      <w:pPr>
        <w:spacing w:after="0" w:line="240" w:lineRule="auto"/>
        <w:ind w:firstLine="709"/>
        <w:jc w:val="both"/>
        <w:rPr>
          <w:rFonts w:ascii="Times New Roman" w:hAnsi="Times New Roman" w:cs="Times New Roman"/>
          <w:color w:val="000000" w:themeColor="text1"/>
          <w:sz w:val="28"/>
          <w:szCs w:val="28"/>
        </w:rPr>
      </w:pPr>
      <w:r w:rsidRPr="0043687F">
        <w:rPr>
          <w:rFonts w:ascii="Times New Roman" w:hAnsi="Times New Roman" w:cs="Times New Roman"/>
          <w:sz w:val="28"/>
          <w:szCs w:val="28"/>
        </w:rPr>
        <w:t>6.</w:t>
      </w:r>
      <w:r w:rsidR="00364A35">
        <w:rPr>
          <w:rFonts w:ascii="Times New Roman" w:hAnsi="Times New Roman" w:cs="Times New Roman"/>
          <w:sz w:val="28"/>
          <w:szCs w:val="28"/>
        </w:rPr>
        <w:t xml:space="preserve"> </w:t>
      </w:r>
      <w:r w:rsidRPr="0043687F">
        <w:rPr>
          <w:rFonts w:ascii="Times New Roman" w:hAnsi="Times New Roman" w:cs="Times New Roman"/>
          <w:sz w:val="28"/>
          <w:szCs w:val="28"/>
        </w:rPr>
        <w:t>Объявление должно содержать</w:t>
      </w:r>
      <w:r>
        <w:rPr>
          <w:rFonts w:ascii="Times New Roman" w:hAnsi="Times New Roman" w:cs="Times New Roman"/>
          <w:sz w:val="28"/>
          <w:szCs w:val="28"/>
        </w:rPr>
        <w:t xml:space="preserve"> </w:t>
      </w:r>
      <w:r w:rsidRPr="00986518">
        <w:rPr>
          <w:rFonts w:ascii="Times New Roman" w:hAnsi="Times New Roman" w:cs="Times New Roman"/>
          <w:sz w:val="28"/>
          <w:szCs w:val="28"/>
        </w:rPr>
        <w:t>следующую информацию:</w:t>
      </w:r>
    </w:p>
    <w:p w14:paraId="028D09B8" w14:textId="7A013DF1" w:rsidR="0043687F" w:rsidRPr="007C7A00" w:rsidRDefault="007C7A00" w:rsidP="007C7A0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43687F" w:rsidRPr="007C7A00">
        <w:rPr>
          <w:rFonts w:ascii="Times New Roman" w:hAnsi="Times New Roman" w:cs="Times New Roman"/>
          <w:color w:val="000000" w:themeColor="text1"/>
          <w:sz w:val="28"/>
          <w:szCs w:val="28"/>
        </w:rPr>
        <w:t>сроки проведения конкурсного отбора с указанием даты, времени начала и окончания приема заявок СОНКО участников конкурсного отбора на участие в конкурсном отборе</w:t>
      </w:r>
      <w:r w:rsidR="0043687F" w:rsidRPr="007C7A00">
        <w:rPr>
          <w:rFonts w:ascii="Times New Roman" w:hAnsi="Times New Roman" w:cs="Times New Roman"/>
          <w:sz w:val="28"/>
          <w:szCs w:val="28"/>
        </w:rPr>
        <w:t>;</w:t>
      </w:r>
    </w:p>
    <w:p w14:paraId="441F67E4" w14:textId="111B9AED" w:rsidR="007C7A00" w:rsidRPr="007C7A00" w:rsidRDefault="007C7A00" w:rsidP="007C7A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3687F" w:rsidRPr="007C7A00">
        <w:rPr>
          <w:rFonts w:ascii="Times New Roman" w:hAnsi="Times New Roman" w:cs="Times New Roman"/>
          <w:sz w:val="28"/>
          <w:szCs w:val="28"/>
        </w:rPr>
        <w:t>наименование, место нахождения, почтовый адрес, адрес электронной почты Уполномоченного органа;</w:t>
      </w:r>
    </w:p>
    <w:p w14:paraId="47607E6A" w14:textId="345748C1" w:rsidR="0043687F" w:rsidRPr="007C7A00" w:rsidRDefault="007C7A00" w:rsidP="007C7A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3687F" w:rsidRPr="007C7A00">
        <w:rPr>
          <w:rFonts w:ascii="Times New Roman" w:hAnsi="Times New Roman" w:cs="Times New Roman"/>
          <w:sz w:val="28"/>
          <w:szCs w:val="28"/>
        </w:rPr>
        <w:t>результат предоставления субсидии;</w:t>
      </w:r>
    </w:p>
    <w:p w14:paraId="5BDE93BB" w14:textId="2DC8299D" w:rsidR="0043687F" w:rsidRPr="007C7A00" w:rsidRDefault="007C7A00" w:rsidP="007C7A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3687F" w:rsidRPr="007C7A00">
        <w:rPr>
          <w:rFonts w:ascii="Times New Roman" w:hAnsi="Times New Roman" w:cs="Times New Roman"/>
          <w:sz w:val="28"/>
          <w:szCs w:val="28"/>
        </w:rPr>
        <w:t>указатели страниц сайта в информационно-телекоммуникационной сети Интернет, на котором обеспечивается проведение конкурсного отбора;</w:t>
      </w:r>
    </w:p>
    <w:p w14:paraId="04D64401" w14:textId="6BDC39B2" w:rsidR="0043687F" w:rsidRPr="007C7A00" w:rsidRDefault="007C7A00" w:rsidP="007C7A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43687F" w:rsidRPr="007C7A00">
        <w:rPr>
          <w:rFonts w:ascii="Times New Roman" w:hAnsi="Times New Roman" w:cs="Times New Roman"/>
          <w:sz w:val="28"/>
          <w:szCs w:val="28"/>
        </w:rPr>
        <w:t xml:space="preserve">требования к </w:t>
      </w:r>
      <w:bookmarkStart w:id="1" w:name="_Hlk77772643"/>
      <w:r w:rsidR="0043687F" w:rsidRPr="007C7A00">
        <w:rPr>
          <w:rFonts w:ascii="Times New Roman" w:hAnsi="Times New Roman" w:cs="Times New Roman"/>
          <w:sz w:val="28"/>
          <w:szCs w:val="28"/>
        </w:rPr>
        <w:t xml:space="preserve">СОНКО </w:t>
      </w:r>
      <w:bookmarkEnd w:id="1"/>
      <w:r w:rsidR="0043687F" w:rsidRPr="007C7A00">
        <w:rPr>
          <w:rFonts w:ascii="Times New Roman" w:hAnsi="Times New Roman" w:cs="Times New Roman"/>
          <w:sz w:val="28"/>
          <w:szCs w:val="28"/>
        </w:rPr>
        <w:t>участникам конкурсного отбора и перечень документов, представляемых СОНКО участниками конкурсного отбора для подтверждения их соответствия указанным требованиям;</w:t>
      </w:r>
    </w:p>
    <w:p w14:paraId="2AFB9063" w14:textId="698163A8" w:rsidR="0043687F" w:rsidRPr="007C7A00" w:rsidRDefault="007C7A00" w:rsidP="007C7A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43687F" w:rsidRPr="007C7A00">
        <w:rPr>
          <w:rFonts w:ascii="Times New Roman" w:hAnsi="Times New Roman" w:cs="Times New Roman"/>
          <w:sz w:val="28"/>
          <w:szCs w:val="28"/>
        </w:rPr>
        <w:t xml:space="preserve">порядок приема заявок и требования, предъявляемые к форме и содержанию заявок; </w:t>
      </w:r>
    </w:p>
    <w:p w14:paraId="0FDEFE62" w14:textId="183D7724" w:rsidR="0043687F" w:rsidRPr="007C7A00" w:rsidRDefault="007C7A00" w:rsidP="007C7A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687F" w:rsidRPr="007C7A00">
        <w:rPr>
          <w:rFonts w:ascii="Times New Roman" w:hAnsi="Times New Roman" w:cs="Times New Roman"/>
          <w:sz w:val="28"/>
          <w:szCs w:val="28"/>
        </w:rPr>
        <w:t>порядок отзыва заявок, порядок возврата заявок, определяющий в том числе основания для возврата заявок, порядок внесения изменений в заявки;</w:t>
      </w:r>
    </w:p>
    <w:p w14:paraId="78D1B5F6" w14:textId="13CCA032" w:rsidR="0043687F" w:rsidRPr="007C7A00" w:rsidRDefault="007C7A00" w:rsidP="007C7A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43687F" w:rsidRPr="007C7A00">
        <w:rPr>
          <w:rFonts w:ascii="Times New Roman" w:hAnsi="Times New Roman" w:cs="Times New Roman"/>
          <w:sz w:val="28"/>
          <w:szCs w:val="28"/>
        </w:rPr>
        <w:t>правила рассмотрения и оценки заявок;</w:t>
      </w:r>
    </w:p>
    <w:p w14:paraId="203E9FB2" w14:textId="3F2A73A8" w:rsidR="0043687F" w:rsidRPr="007C7A00" w:rsidRDefault="007C7A00" w:rsidP="007C7A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43687F" w:rsidRPr="007C7A00">
        <w:rPr>
          <w:rFonts w:ascii="Times New Roman" w:hAnsi="Times New Roman" w:cs="Times New Roman"/>
          <w:sz w:val="28"/>
          <w:szCs w:val="28"/>
        </w:rPr>
        <w:t>порядок предоставления СОНКО участникам конкурсного отбора разъяснений положений объявления о проведении конкурсного отбора, даты начала и окончания срока такого предоставления;</w:t>
      </w:r>
    </w:p>
    <w:p w14:paraId="1D8136EC" w14:textId="52D1A30E" w:rsidR="0043687F" w:rsidRPr="007C7A00" w:rsidRDefault="007C7A00" w:rsidP="007C7A00">
      <w:pPr>
        <w:spacing w:after="0" w:line="240" w:lineRule="auto"/>
        <w:ind w:firstLine="709"/>
        <w:jc w:val="both"/>
        <w:rPr>
          <w:sz w:val="28"/>
          <w:szCs w:val="28"/>
        </w:rPr>
      </w:pPr>
      <w:r>
        <w:rPr>
          <w:rFonts w:ascii="Times New Roman" w:hAnsi="Times New Roman" w:cs="Times New Roman"/>
          <w:sz w:val="28"/>
          <w:szCs w:val="28"/>
        </w:rPr>
        <w:t xml:space="preserve">10) </w:t>
      </w:r>
      <w:r w:rsidR="0043687F" w:rsidRPr="007C7A00">
        <w:rPr>
          <w:rFonts w:ascii="Times New Roman" w:hAnsi="Times New Roman" w:cs="Times New Roman"/>
          <w:sz w:val="28"/>
          <w:szCs w:val="28"/>
        </w:rPr>
        <w:t xml:space="preserve">срок, в течение которого СОНКО победитель конкурсного отбора, должен подписать </w:t>
      </w:r>
      <w:r w:rsidR="0043687F" w:rsidRPr="007C7A00">
        <w:rPr>
          <w:sz w:val="28"/>
          <w:szCs w:val="28"/>
        </w:rPr>
        <w:t xml:space="preserve">соглашение </w:t>
      </w:r>
      <w:r w:rsidR="0043687F" w:rsidRPr="007C7A00">
        <w:rPr>
          <w:rFonts w:ascii="Times New Roman" w:hAnsi="Times New Roman" w:cs="Times New Roman"/>
          <w:sz w:val="28"/>
          <w:szCs w:val="28"/>
        </w:rPr>
        <w:t>о предоставлен</w:t>
      </w:r>
      <w:r w:rsidR="003E66F5" w:rsidRPr="007C7A00">
        <w:rPr>
          <w:rFonts w:ascii="Times New Roman" w:hAnsi="Times New Roman" w:cs="Times New Roman"/>
          <w:sz w:val="28"/>
          <w:szCs w:val="28"/>
        </w:rPr>
        <w:t>ии субсидии</w:t>
      </w:r>
      <w:r w:rsidR="0043687F" w:rsidRPr="007C7A00">
        <w:rPr>
          <w:rFonts w:ascii="Times New Roman" w:hAnsi="Times New Roman" w:cs="Times New Roman"/>
          <w:sz w:val="28"/>
          <w:szCs w:val="28"/>
        </w:rPr>
        <w:t>;</w:t>
      </w:r>
    </w:p>
    <w:p w14:paraId="0124CB9D" w14:textId="76932F3E" w:rsidR="0043687F" w:rsidRPr="007C7A00" w:rsidRDefault="007C7A00" w:rsidP="007C7A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43687F" w:rsidRPr="007C7A00">
        <w:rPr>
          <w:rFonts w:ascii="Times New Roman" w:hAnsi="Times New Roman" w:cs="Times New Roman"/>
          <w:sz w:val="28"/>
          <w:szCs w:val="28"/>
        </w:rPr>
        <w:t>условия признания СОНКО участника конкурсного отбора, прошедшего конкурсный отбор, уклонившимся от заключения соглашения о предоставлени</w:t>
      </w:r>
      <w:r w:rsidR="003E66F5" w:rsidRPr="007C7A00">
        <w:rPr>
          <w:rFonts w:ascii="Times New Roman" w:hAnsi="Times New Roman" w:cs="Times New Roman"/>
          <w:sz w:val="28"/>
          <w:szCs w:val="28"/>
        </w:rPr>
        <w:t>и субсидии</w:t>
      </w:r>
      <w:r w:rsidR="0043687F" w:rsidRPr="007C7A00">
        <w:rPr>
          <w:rFonts w:ascii="Times New Roman" w:hAnsi="Times New Roman" w:cs="Times New Roman"/>
          <w:sz w:val="28"/>
          <w:szCs w:val="28"/>
        </w:rPr>
        <w:t>;</w:t>
      </w:r>
    </w:p>
    <w:p w14:paraId="7BA3EB45" w14:textId="1BDC32AE" w:rsidR="0043687F" w:rsidRPr="007C7A00" w:rsidRDefault="007C7A00" w:rsidP="007C7A00">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12) </w:t>
      </w:r>
      <w:r w:rsidR="0043687F" w:rsidRPr="007C7A00">
        <w:rPr>
          <w:rFonts w:ascii="Times New Roman" w:hAnsi="Times New Roman" w:cs="Times New Roman"/>
          <w:sz w:val="28"/>
          <w:szCs w:val="28"/>
        </w:rPr>
        <w:t>срок размещения результатов конкур</w:t>
      </w:r>
      <w:r w:rsidR="00446D59" w:rsidRPr="007C7A00">
        <w:rPr>
          <w:rFonts w:ascii="Times New Roman" w:hAnsi="Times New Roman" w:cs="Times New Roman"/>
          <w:sz w:val="28"/>
          <w:szCs w:val="28"/>
        </w:rPr>
        <w:t xml:space="preserve">сного отбора </w:t>
      </w:r>
      <w:r w:rsidR="0043687F" w:rsidRPr="007C7A00">
        <w:rPr>
          <w:rFonts w:ascii="Times New Roman" w:hAnsi="Times New Roman" w:cs="Times New Roman"/>
          <w:sz w:val="28"/>
          <w:szCs w:val="28"/>
        </w:rPr>
        <w:t>на официальном сайте Уполномоченного органа в информационно-телекоммуникационной сети Интернет</w:t>
      </w:r>
      <w:r>
        <w:rPr>
          <w:rFonts w:ascii="Times New Roman" w:hAnsi="Times New Roman" w:cs="Times New Roman"/>
          <w:sz w:val="28"/>
          <w:szCs w:val="28"/>
        </w:rPr>
        <w:t>;</w:t>
      </w:r>
    </w:p>
    <w:p w14:paraId="5A85C0D5" w14:textId="3574A924" w:rsidR="0043687F" w:rsidRPr="00903802" w:rsidRDefault="0043687F" w:rsidP="007C7A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7C7A00">
        <w:rPr>
          <w:rFonts w:ascii="Times New Roman" w:hAnsi="Times New Roman" w:cs="Times New Roman"/>
          <w:sz w:val="28"/>
          <w:szCs w:val="28"/>
        </w:rPr>
        <w:t xml:space="preserve"> </w:t>
      </w:r>
      <w:r>
        <w:rPr>
          <w:rFonts w:ascii="Times New Roman" w:hAnsi="Times New Roman" w:cs="Times New Roman"/>
          <w:sz w:val="28"/>
          <w:szCs w:val="28"/>
        </w:rPr>
        <w:t>с</w:t>
      </w:r>
      <w:r w:rsidRPr="00903802">
        <w:rPr>
          <w:rFonts w:ascii="Times New Roman" w:hAnsi="Times New Roman" w:cs="Times New Roman"/>
          <w:sz w:val="28"/>
          <w:szCs w:val="28"/>
        </w:rPr>
        <w:t xml:space="preserve">роки проведения конкурсного отбора (даты, времени начала и окончания приема заявок), не могут быть меньше </w:t>
      </w:r>
      <w:r w:rsidRPr="00446D59">
        <w:rPr>
          <w:rFonts w:ascii="Times New Roman" w:hAnsi="Times New Roman" w:cs="Times New Roman"/>
          <w:sz w:val="28"/>
          <w:szCs w:val="28"/>
        </w:rPr>
        <w:t>30 календарных дней</w:t>
      </w:r>
      <w:r w:rsidRPr="001258AD">
        <w:rPr>
          <w:rFonts w:ascii="Times New Roman" w:hAnsi="Times New Roman" w:cs="Times New Roman"/>
          <w:sz w:val="28"/>
          <w:szCs w:val="28"/>
        </w:rPr>
        <w:t>,</w:t>
      </w:r>
      <w:r w:rsidRPr="00903802">
        <w:rPr>
          <w:rFonts w:ascii="Times New Roman" w:hAnsi="Times New Roman" w:cs="Times New Roman"/>
          <w:sz w:val="28"/>
          <w:szCs w:val="28"/>
        </w:rPr>
        <w:t xml:space="preserve"> следующих за днем размещения объявления о проведении конкурсного отбора.</w:t>
      </w:r>
    </w:p>
    <w:p w14:paraId="5843A00B" w14:textId="77777777" w:rsidR="006E238A" w:rsidRDefault="00B528B7" w:rsidP="00352543">
      <w:pPr>
        <w:widowControl w:val="0"/>
        <w:autoSpaceDE w:val="0"/>
        <w:autoSpaceDN w:val="0"/>
        <w:spacing w:after="0" w:line="240" w:lineRule="auto"/>
        <w:ind w:firstLine="709"/>
        <w:jc w:val="both"/>
        <w:rPr>
          <w:rFonts w:eastAsia="Calibri"/>
          <w:sz w:val="28"/>
          <w:szCs w:val="28"/>
          <w:lang w:eastAsia="en-US"/>
        </w:rPr>
      </w:pPr>
      <w:r w:rsidRPr="001258AD">
        <w:rPr>
          <w:rFonts w:ascii="Times New Roman" w:hAnsi="Times New Roman" w:cs="Times New Roman"/>
          <w:sz w:val="28"/>
          <w:szCs w:val="28"/>
        </w:rPr>
        <w:t>7</w:t>
      </w:r>
      <w:r w:rsidR="006E238A" w:rsidRPr="001258AD">
        <w:rPr>
          <w:rFonts w:ascii="Times New Roman" w:hAnsi="Times New Roman" w:cs="Times New Roman"/>
          <w:sz w:val="28"/>
          <w:szCs w:val="28"/>
        </w:rPr>
        <w:t>.</w:t>
      </w:r>
      <w:r w:rsidR="006E238A" w:rsidRPr="00406C8B">
        <w:rPr>
          <w:rFonts w:ascii="Times New Roman" w:eastAsia="Calibri" w:hAnsi="Times New Roman" w:cs="Times New Roman"/>
          <w:sz w:val="28"/>
          <w:szCs w:val="28"/>
          <w:lang w:eastAsia="en-US"/>
        </w:rPr>
        <w:t xml:space="preserve"> Требования, которым должна соответствовать СОНКО – участник конкурсного отбора</w:t>
      </w:r>
      <w:r w:rsidR="006E238A">
        <w:rPr>
          <w:rFonts w:eastAsia="Calibri"/>
          <w:sz w:val="28"/>
          <w:szCs w:val="28"/>
          <w:lang w:eastAsia="en-US"/>
        </w:rPr>
        <w:t>:</w:t>
      </w:r>
    </w:p>
    <w:p w14:paraId="355F98B8" w14:textId="6DB1C496" w:rsidR="006E238A" w:rsidRPr="00986518" w:rsidRDefault="006E238A" w:rsidP="007C7A00">
      <w:pPr>
        <w:spacing w:after="0" w:line="240" w:lineRule="auto"/>
        <w:ind w:firstLine="709"/>
        <w:jc w:val="both"/>
        <w:rPr>
          <w:rFonts w:ascii="Times New Roman" w:hAnsi="Times New Roman" w:cs="Times New Roman"/>
          <w:sz w:val="28"/>
          <w:szCs w:val="28"/>
        </w:rPr>
      </w:pPr>
      <w:r w:rsidRPr="00986518">
        <w:rPr>
          <w:rFonts w:ascii="Times New Roman" w:hAnsi="Times New Roman" w:cs="Times New Roman"/>
          <w:sz w:val="28"/>
          <w:szCs w:val="28"/>
        </w:rPr>
        <w:t xml:space="preserve">1) СОНКО зарегистрирована в установленном федеральным законодательством порядке, осуществляет в соответствии со своими учредительными документами виды деятельности, предусмотренные </w:t>
      </w:r>
      <w:r w:rsidR="00F05BF5">
        <w:rPr>
          <w:rFonts w:ascii="Times New Roman" w:hAnsi="Times New Roman" w:cs="Times New Roman"/>
          <w:sz w:val="28"/>
          <w:szCs w:val="28"/>
        </w:rPr>
        <w:t xml:space="preserve">                     </w:t>
      </w:r>
      <w:r w:rsidRPr="00986518">
        <w:rPr>
          <w:rFonts w:ascii="Times New Roman" w:hAnsi="Times New Roman" w:cs="Times New Roman"/>
          <w:sz w:val="28"/>
          <w:szCs w:val="28"/>
        </w:rPr>
        <w:t>статьей 31</w:t>
      </w:r>
      <w:r w:rsidRPr="00986518">
        <w:rPr>
          <w:rFonts w:ascii="Times New Roman" w:hAnsi="Times New Roman" w:cs="Times New Roman"/>
          <w:sz w:val="28"/>
          <w:szCs w:val="28"/>
          <w:vertAlign w:val="superscript"/>
        </w:rPr>
        <w:t>1</w:t>
      </w:r>
      <w:r w:rsidRPr="00986518">
        <w:rPr>
          <w:rFonts w:ascii="Times New Roman" w:hAnsi="Times New Roman" w:cs="Times New Roman"/>
          <w:sz w:val="28"/>
          <w:szCs w:val="28"/>
        </w:rPr>
        <w:t xml:space="preserve"> Федерального закона от 12 января 1996 года № 7-ФЗ </w:t>
      </w:r>
      <w:r w:rsidR="00F05BF5">
        <w:rPr>
          <w:rFonts w:ascii="Times New Roman" w:hAnsi="Times New Roman" w:cs="Times New Roman"/>
          <w:sz w:val="28"/>
          <w:szCs w:val="28"/>
        </w:rPr>
        <w:t xml:space="preserve">                                      </w:t>
      </w:r>
      <w:r w:rsidRPr="00986518">
        <w:rPr>
          <w:rFonts w:ascii="Times New Roman" w:hAnsi="Times New Roman" w:cs="Times New Roman"/>
          <w:sz w:val="28"/>
          <w:szCs w:val="28"/>
        </w:rPr>
        <w:t>«О некоммерческих</w:t>
      </w:r>
      <w:r>
        <w:rPr>
          <w:rFonts w:ascii="Times New Roman" w:hAnsi="Times New Roman" w:cs="Times New Roman"/>
          <w:sz w:val="28"/>
          <w:szCs w:val="28"/>
        </w:rPr>
        <w:t xml:space="preserve"> </w:t>
      </w:r>
      <w:r w:rsidRPr="00986518">
        <w:rPr>
          <w:rFonts w:ascii="Times New Roman" w:hAnsi="Times New Roman" w:cs="Times New Roman"/>
          <w:sz w:val="28"/>
          <w:szCs w:val="28"/>
        </w:rPr>
        <w:t>организациях» при этом</w:t>
      </w:r>
      <w:r>
        <w:rPr>
          <w:rFonts w:ascii="Times New Roman" w:hAnsi="Times New Roman" w:cs="Times New Roman"/>
          <w:sz w:val="28"/>
          <w:szCs w:val="28"/>
        </w:rPr>
        <w:t xml:space="preserve"> СО</w:t>
      </w:r>
      <w:r w:rsidRPr="00986518">
        <w:rPr>
          <w:rFonts w:ascii="Times New Roman" w:hAnsi="Times New Roman" w:cs="Times New Roman"/>
          <w:sz w:val="28"/>
          <w:szCs w:val="28"/>
        </w:rPr>
        <w:t>НКО участниками конкурсного отбора не могут быть</w:t>
      </w:r>
      <w:r w:rsidRPr="00986518">
        <w:rPr>
          <w:rFonts w:ascii="Times New Roman" w:eastAsia="Times New Roman" w:hAnsi="Times New Roman"/>
          <w:sz w:val="28"/>
          <w:szCs w:val="28"/>
          <w:lang w:bidi="ru-RU"/>
        </w:rPr>
        <w:t xml:space="preserve"> (не допускаются до участия в</w:t>
      </w:r>
      <w:r>
        <w:rPr>
          <w:rFonts w:ascii="Times New Roman" w:eastAsia="Times New Roman" w:hAnsi="Times New Roman"/>
          <w:sz w:val="28"/>
          <w:szCs w:val="28"/>
          <w:lang w:bidi="ru-RU"/>
        </w:rPr>
        <w:t xml:space="preserve"> </w:t>
      </w:r>
      <w:r w:rsidRPr="00986518">
        <w:rPr>
          <w:rFonts w:ascii="Times New Roman" w:eastAsia="Times New Roman" w:hAnsi="Times New Roman"/>
          <w:sz w:val="28"/>
          <w:szCs w:val="28"/>
          <w:lang w:bidi="ru-RU"/>
        </w:rPr>
        <w:t>конкурсном отборе):</w:t>
      </w:r>
    </w:p>
    <w:p w14:paraId="2F7292B4" w14:textId="68D707D8" w:rsidR="006E238A" w:rsidRPr="00986518" w:rsidRDefault="006E238A" w:rsidP="007C7A00">
      <w:pPr>
        <w:widowControl w:val="0"/>
        <w:spacing w:after="0" w:line="240" w:lineRule="auto"/>
        <w:ind w:right="24" w:firstLine="709"/>
        <w:jc w:val="both"/>
      </w:pPr>
      <w:r w:rsidRPr="00986518">
        <w:rPr>
          <w:rFonts w:ascii="Times New Roman" w:eastAsia="Times New Roman" w:hAnsi="Times New Roman"/>
          <w:sz w:val="28"/>
          <w:szCs w:val="28"/>
          <w:lang w:bidi="ru-RU"/>
        </w:rPr>
        <w:t>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14:paraId="5972BE48" w14:textId="7ED7B133" w:rsidR="006E238A" w:rsidRPr="00986518" w:rsidRDefault="006E238A" w:rsidP="007C7A00">
      <w:pPr>
        <w:widowControl w:val="0"/>
        <w:spacing w:after="0" w:line="240" w:lineRule="auto"/>
        <w:ind w:right="24" w:firstLine="709"/>
        <w:jc w:val="both"/>
        <w:rPr>
          <w:rFonts w:ascii="Times New Roman" w:eastAsia="Times New Roman" w:hAnsi="Times New Roman"/>
          <w:sz w:val="28"/>
          <w:szCs w:val="28"/>
          <w:lang w:bidi="ru-RU"/>
        </w:rPr>
      </w:pPr>
      <w:r w:rsidRPr="00986518">
        <w:rPr>
          <w:rFonts w:ascii="Times New Roman" w:eastAsia="Times New Roman" w:hAnsi="Times New Roman"/>
          <w:sz w:val="28"/>
          <w:szCs w:val="28"/>
          <w:lang w:bidi="ru-RU"/>
        </w:rPr>
        <w:t>политические партии;</w:t>
      </w:r>
    </w:p>
    <w:p w14:paraId="45F43CBF" w14:textId="77777777" w:rsidR="007C7A00" w:rsidRDefault="006E238A" w:rsidP="007C7A00">
      <w:pPr>
        <w:widowControl w:val="0"/>
        <w:spacing w:after="0" w:line="240" w:lineRule="auto"/>
        <w:ind w:right="24" w:firstLine="709"/>
        <w:jc w:val="both"/>
        <w:rPr>
          <w:rFonts w:ascii="Times New Roman" w:eastAsia="Times New Roman" w:hAnsi="Times New Roman"/>
          <w:sz w:val="28"/>
          <w:szCs w:val="28"/>
          <w:lang w:bidi="ru-RU"/>
        </w:rPr>
      </w:pPr>
      <w:r w:rsidRPr="00986518">
        <w:rPr>
          <w:rFonts w:ascii="Times New Roman" w:eastAsia="Times New Roman" w:hAnsi="Times New Roman"/>
          <w:sz w:val="28"/>
          <w:szCs w:val="28"/>
          <w:lang w:bidi="ru-RU"/>
        </w:rPr>
        <w:t>саморегулируемые организации;</w:t>
      </w:r>
    </w:p>
    <w:p w14:paraId="2CC4FA5B" w14:textId="5DC7682C" w:rsidR="006E238A" w:rsidRPr="00986518" w:rsidRDefault="006E238A" w:rsidP="007C7A00">
      <w:pPr>
        <w:widowControl w:val="0"/>
        <w:spacing w:after="0" w:line="240" w:lineRule="auto"/>
        <w:ind w:right="24" w:firstLine="709"/>
        <w:jc w:val="both"/>
        <w:rPr>
          <w:rFonts w:ascii="Times New Roman" w:eastAsia="Times New Roman" w:hAnsi="Times New Roman"/>
          <w:sz w:val="28"/>
          <w:szCs w:val="28"/>
          <w:lang w:bidi="ru-RU"/>
        </w:rPr>
      </w:pPr>
      <w:r w:rsidRPr="00986518">
        <w:rPr>
          <w:rFonts w:ascii="Times New Roman" w:eastAsia="Times New Roman" w:hAnsi="Times New Roman"/>
          <w:sz w:val="28"/>
          <w:szCs w:val="28"/>
          <w:lang w:bidi="ru-RU"/>
        </w:rPr>
        <w:t>объединения работодателей;</w:t>
      </w:r>
    </w:p>
    <w:p w14:paraId="1BC54203" w14:textId="216DDC48" w:rsidR="006E238A" w:rsidRPr="00986518" w:rsidRDefault="006E238A" w:rsidP="007C7A00">
      <w:pPr>
        <w:widowControl w:val="0"/>
        <w:spacing w:after="0" w:line="240" w:lineRule="auto"/>
        <w:ind w:right="24" w:firstLine="709"/>
        <w:jc w:val="both"/>
        <w:rPr>
          <w:rFonts w:ascii="Times New Roman" w:eastAsia="Times New Roman" w:hAnsi="Times New Roman"/>
          <w:sz w:val="28"/>
          <w:szCs w:val="28"/>
          <w:lang w:bidi="ru-RU"/>
        </w:rPr>
      </w:pPr>
      <w:r w:rsidRPr="00986518">
        <w:rPr>
          <w:rFonts w:ascii="Times New Roman" w:eastAsia="Times New Roman" w:hAnsi="Times New Roman"/>
          <w:sz w:val="28"/>
          <w:szCs w:val="28"/>
          <w:lang w:bidi="ru-RU"/>
        </w:rPr>
        <w:t>объединения кооперативов;</w:t>
      </w:r>
    </w:p>
    <w:p w14:paraId="79823578" w14:textId="6E5C3859" w:rsidR="006E238A" w:rsidRPr="00986518" w:rsidRDefault="006E238A" w:rsidP="007C7A00">
      <w:pPr>
        <w:widowControl w:val="0"/>
        <w:spacing w:after="0" w:line="240" w:lineRule="auto"/>
        <w:ind w:right="24" w:firstLine="709"/>
        <w:jc w:val="both"/>
        <w:rPr>
          <w:rFonts w:ascii="Times New Roman" w:eastAsia="Times New Roman" w:hAnsi="Times New Roman"/>
          <w:sz w:val="28"/>
          <w:szCs w:val="28"/>
          <w:lang w:bidi="ru-RU"/>
        </w:rPr>
      </w:pPr>
      <w:r w:rsidRPr="00986518">
        <w:rPr>
          <w:rFonts w:ascii="Times New Roman" w:eastAsia="Times New Roman" w:hAnsi="Times New Roman"/>
          <w:sz w:val="28"/>
          <w:szCs w:val="28"/>
          <w:lang w:bidi="ru-RU"/>
        </w:rPr>
        <w:t>торгово-промышленные палаты;</w:t>
      </w:r>
    </w:p>
    <w:p w14:paraId="134A2845" w14:textId="5E7063F3" w:rsidR="006E238A" w:rsidRPr="00986518" w:rsidRDefault="006E238A" w:rsidP="007C7A00">
      <w:pPr>
        <w:widowControl w:val="0"/>
        <w:spacing w:after="0" w:line="240" w:lineRule="auto"/>
        <w:ind w:right="24" w:firstLine="709"/>
        <w:jc w:val="both"/>
        <w:rPr>
          <w:rFonts w:ascii="Times New Roman" w:eastAsia="Times New Roman" w:hAnsi="Times New Roman"/>
          <w:sz w:val="28"/>
          <w:szCs w:val="28"/>
          <w:lang w:bidi="ru-RU"/>
        </w:rPr>
      </w:pPr>
      <w:r w:rsidRPr="00986518">
        <w:rPr>
          <w:rFonts w:ascii="Times New Roman" w:eastAsia="Times New Roman" w:hAnsi="Times New Roman"/>
          <w:sz w:val="28"/>
          <w:szCs w:val="28"/>
          <w:lang w:bidi="ru-RU"/>
        </w:rPr>
        <w:t xml:space="preserve">товарищества собственников недвижимости, к которым относятся </w:t>
      </w:r>
      <w:r w:rsidRPr="00986518">
        <w:rPr>
          <w:rFonts w:ascii="Times New Roman" w:eastAsia="Times New Roman" w:hAnsi="Times New Roman"/>
          <w:sz w:val="28"/>
          <w:szCs w:val="28"/>
          <w:lang w:bidi="ru-RU"/>
        </w:rPr>
        <w:br/>
        <w:t>в том числе товарищества собственников жилья;</w:t>
      </w:r>
    </w:p>
    <w:p w14:paraId="1EF7934B" w14:textId="49359621" w:rsidR="006E238A" w:rsidRPr="00986518" w:rsidRDefault="006E238A" w:rsidP="007C7A00">
      <w:pPr>
        <w:widowControl w:val="0"/>
        <w:spacing w:after="0" w:line="240" w:lineRule="auto"/>
        <w:ind w:right="24" w:firstLine="709"/>
        <w:jc w:val="both"/>
        <w:rPr>
          <w:rFonts w:ascii="Times New Roman" w:eastAsia="Times New Roman" w:hAnsi="Times New Roman"/>
          <w:sz w:val="28"/>
          <w:szCs w:val="28"/>
          <w:lang w:bidi="ru-RU"/>
        </w:rPr>
      </w:pPr>
      <w:r w:rsidRPr="00986518">
        <w:rPr>
          <w:rFonts w:ascii="Times New Roman" w:eastAsia="Times New Roman" w:hAnsi="Times New Roman"/>
          <w:sz w:val="28"/>
          <w:szCs w:val="28"/>
          <w:lang w:bidi="ru-RU"/>
        </w:rPr>
        <w:t>адвокатские палаты, адвокатские образования, нотариальные палаты;</w:t>
      </w:r>
    </w:p>
    <w:p w14:paraId="1ADA6EE1" w14:textId="30AE9841" w:rsidR="006E238A" w:rsidRPr="00986518" w:rsidRDefault="006E238A" w:rsidP="007C7A00">
      <w:pPr>
        <w:widowControl w:val="0"/>
        <w:spacing w:after="0" w:line="240" w:lineRule="auto"/>
        <w:ind w:right="24" w:firstLine="709"/>
        <w:jc w:val="both"/>
        <w:rPr>
          <w:rFonts w:ascii="Times New Roman" w:eastAsia="Times New Roman" w:hAnsi="Times New Roman"/>
          <w:sz w:val="28"/>
          <w:szCs w:val="28"/>
          <w:lang w:bidi="ru-RU"/>
        </w:rPr>
      </w:pPr>
      <w:r w:rsidRPr="00986518">
        <w:rPr>
          <w:rFonts w:ascii="Times New Roman" w:eastAsia="Times New Roman" w:hAnsi="Times New Roman"/>
          <w:sz w:val="28"/>
          <w:szCs w:val="28"/>
          <w:lang w:bidi="ru-RU"/>
        </w:rPr>
        <w:t>государственно-общественные,</w:t>
      </w:r>
      <w:r w:rsidR="007C7A00">
        <w:rPr>
          <w:rFonts w:ascii="Times New Roman" w:eastAsia="Times New Roman" w:hAnsi="Times New Roman"/>
          <w:sz w:val="28"/>
          <w:szCs w:val="28"/>
          <w:lang w:bidi="ru-RU"/>
        </w:rPr>
        <w:t xml:space="preserve"> </w:t>
      </w:r>
      <w:r w:rsidRPr="00986518">
        <w:rPr>
          <w:rFonts w:ascii="Times New Roman" w:eastAsia="Times New Roman" w:hAnsi="Times New Roman"/>
          <w:sz w:val="28"/>
          <w:szCs w:val="28"/>
          <w:lang w:bidi="ru-RU"/>
        </w:rPr>
        <w:t>общественно</w:t>
      </w:r>
      <w:r w:rsidR="007C7A00">
        <w:rPr>
          <w:rFonts w:ascii="Times New Roman" w:eastAsia="Times New Roman" w:hAnsi="Times New Roman"/>
          <w:sz w:val="28"/>
          <w:szCs w:val="28"/>
          <w:lang w:bidi="ru-RU"/>
        </w:rPr>
        <w:t xml:space="preserve"> </w:t>
      </w:r>
      <w:r w:rsidRPr="00986518">
        <w:rPr>
          <w:rFonts w:ascii="Times New Roman" w:eastAsia="Times New Roman" w:hAnsi="Times New Roman"/>
          <w:sz w:val="28"/>
          <w:szCs w:val="28"/>
          <w:lang w:bidi="ru-RU"/>
        </w:rPr>
        <w:t>-</w:t>
      </w:r>
      <w:r w:rsidR="007C7A00">
        <w:rPr>
          <w:rFonts w:ascii="Times New Roman" w:eastAsia="Times New Roman" w:hAnsi="Times New Roman"/>
          <w:sz w:val="28"/>
          <w:szCs w:val="28"/>
          <w:lang w:bidi="ru-RU"/>
        </w:rPr>
        <w:t xml:space="preserve"> </w:t>
      </w:r>
      <w:r w:rsidRPr="00986518">
        <w:rPr>
          <w:rFonts w:ascii="Times New Roman" w:eastAsia="Times New Roman" w:hAnsi="Times New Roman"/>
          <w:sz w:val="28"/>
          <w:szCs w:val="28"/>
          <w:lang w:bidi="ru-RU"/>
        </w:rPr>
        <w:t>государственные организации (объединения);</w:t>
      </w:r>
    </w:p>
    <w:p w14:paraId="48DC5DEB" w14:textId="53275107" w:rsidR="006E238A" w:rsidRPr="00986518" w:rsidRDefault="006E238A" w:rsidP="007C7A00">
      <w:pPr>
        <w:widowControl w:val="0"/>
        <w:spacing w:after="0" w:line="240" w:lineRule="auto"/>
        <w:ind w:firstLine="709"/>
        <w:jc w:val="both"/>
        <w:rPr>
          <w:rFonts w:ascii="Times New Roman" w:eastAsia="Times New Roman" w:hAnsi="Times New Roman"/>
          <w:sz w:val="28"/>
          <w:szCs w:val="28"/>
          <w:lang w:bidi="ru-RU"/>
        </w:rPr>
      </w:pPr>
      <w:r w:rsidRPr="00986518">
        <w:rPr>
          <w:rFonts w:ascii="Times New Roman" w:eastAsia="Times New Roman" w:hAnsi="Times New Roman"/>
          <w:sz w:val="28"/>
          <w:szCs w:val="28"/>
          <w:lang w:bidi="ru-RU"/>
        </w:rPr>
        <w:t>микрофинансовые организации;</w:t>
      </w:r>
    </w:p>
    <w:p w14:paraId="490BD258" w14:textId="41B228D9" w:rsidR="006E238A" w:rsidRPr="00986518" w:rsidRDefault="006E238A" w:rsidP="007C7A00">
      <w:pPr>
        <w:widowControl w:val="0"/>
        <w:spacing w:after="0" w:line="240" w:lineRule="auto"/>
        <w:ind w:firstLine="709"/>
        <w:jc w:val="both"/>
        <w:rPr>
          <w:rFonts w:ascii="Times New Roman" w:eastAsia="Times New Roman" w:hAnsi="Times New Roman"/>
          <w:sz w:val="28"/>
          <w:szCs w:val="28"/>
          <w:lang w:bidi="ru-RU"/>
        </w:rPr>
      </w:pPr>
      <w:r w:rsidRPr="00986518">
        <w:rPr>
          <w:rFonts w:ascii="Times New Roman" w:eastAsia="Times New Roman" w:hAnsi="Times New Roman"/>
          <w:sz w:val="28"/>
          <w:szCs w:val="28"/>
          <w:lang w:bidi="ru-RU"/>
        </w:rPr>
        <w:t>некоммерческие организации, созданные Российской Федерацией, субъектом Российской Федерации, муниципальным образованием, государственным органом и (или) органом местного самоуправления;</w:t>
      </w:r>
    </w:p>
    <w:p w14:paraId="659148DE" w14:textId="77777777" w:rsidR="006E238A" w:rsidRPr="00986518" w:rsidRDefault="006E238A" w:rsidP="007C7A00">
      <w:pPr>
        <w:spacing w:after="0" w:line="240" w:lineRule="auto"/>
        <w:ind w:firstLine="709"/>
        <w:jc w:val="both"/>
        <w:rPr>
          <w:rFonts w:ascii="Times New Roman" w:hAnsi="Times New Roman" w:cs="Times New Roman"/>
          <w:sz w:val="28"/>
          <w:szCs w:val="28"/>
        </w:rPr>
      </w:pPr>
      <w:r w:rsidRPr="00986518">
        <w:rPr>
          <w:rFonts w:ascii="Times New Roman" w:hAnsi="Times New Roman" w:cs="Times New Roman"/>
          <w:sz w:val="28"/>
          <w:szCs w:val="28"/>
        </w:rPr>
        <w:lastRenderedPageBreak/>
        <w:t>2) СОНКО является юридическим лицом и</w:t>
      </w:r>
      <w:r>
        <w:rPr>
          <w:rFonts w:ascii="Times New Roman" w:hAnsi="Times New Roman" w:cs="Times New Roman"/>
          <w:sz w:val="28"/>
          <w:szCs w:val="28"/>
        </w:rPr>
        <w:t xml:space="preserve"> зарегистрирована </w:t>
      </w:r>
      <w:r w:rsidRPr="00986518">
        <w:rPr>
          <w:rFonts w:ascii="Times New Roman" w:hAnsi="Times New Roman" w:cs="Times New Roman"/>
          <w:sz w:val="28"/>
          <w:szCs w:val="28"/>
        </w:rPr>
        <w:t>не позднее, чем за один год до дня окончания срока при</w:t>
      </w:r>
      <w:r>
        <w:rPr>
          <w:rFonts w:ascii="Times New Roman" w:hAnsi="Times New Roman" w:cs="Times New Roman"/>
          <w:sz w:val="28"/>
          <w:szCs w:val="28"/>
        </w:rPr>
        <w:t>ема заявок на участие в конкурсном отборе;</w:t>
      </w:r>
    </w:p>
    <w:p w14:paraId="11A550C1" w14:textId="77777777" w:rsidR="006E238A" w:rsidRPr="004B434E" w:rsidRDefault="006E238A" w:rsidP="007C7A00">
      <w:pPr>
        <w:spacing w:after="0" w:line="240" w:lineRule="auto"/>
        <w:ind w:firstLine="709"/>
        <w:jc w:val="both"/>
        <w:rPr>
          <w:rFonts w:ascii="Times New Roman" w:hAnsi="Times New Roman" w:cs="Times New Roman"/>
          <w:sz w:val="28"/>
          <w:szCs w:val="28"/>
        </w:rPr>
      </w:pPr>
      <w:r w:rsidRPr="004B434E">
        <w:rPr>
          <w:rFonts w:ascii="Times New Roman" w:hAnsi="Times New Roman" w:cs="Times New Roman"/>
          <w:sz w:val="28"/>
          <w:szCs w:val="28"/>
        </w:rPr>
        <w:t xml:space="preserve">3) СОНКО предполагает осуществление социально значимого проекта на территории </w:t>
      </w:r>
      <w:r w:rsidRPr="00F45768">
        <w:rPr>
          <w:rFonts w:ascii="Times New Roman" w:hAnsi="Times New Roman" w:cs="Times New Roman"/>
          <w:iCs/>
          <w:sz w:val="28"/>
          <w:szCs w:val="28"/>
        </w:rPr>
        <w:t>Карталинского муниципального  района</w:t>
      </w:r>
      <w:r w:rsidRPr="004B434E">
        <w:rPr>
          <w:rFonts w:ascii="Times New Roman" w:hAnsi="Times New Roman" w:cs="Times New Roman"/>
          <w:sz w:val="28"/>
          <w:szCs w:val="28"/>
        </w:rPr>
        <w:t>;</w:t>
      </w:r>
    </w:p>
    <w:p w14:paraId="0E17C95E" w14:textId="77777777" w:rsidR="006E238A" w:rsidRPr="004B434E" w:rsidRDefault="006E238A" w:rsidP="007C7A00">
      <w:pPr>
        <w:spacing w:after="0" w:line="240" w:lineRule="auto"/>
        <w:ind w:firstLine="709"/>
        <w:jc w:val="both"/>
        <w:rPr>
          <w:rFonts w:ascii="Times New Roman" w:hAnsi="Times New Roman" w:cs="Times New Roman"/>
          <w:sz w:val="28"/>
          <w:szCs w:val="28"/>
        </w:rPr>
      </w:pPr>
      <w:r w:rsidRPr="004B434E">
        <w:rPr>
          <w:rFonts w:ascii="Times New Roman" w:hAnsi="Times New Roman" w:cs="Times New Roman"/>
          <w:sz w:val="28"/>
          <w:szCs w:val="28"/>
        </w:rPr>
        <w:t>4) в составе учредителей СОНКО отсутствуют политические партии, в уставе организации отсутствуют упоминания наименования политической партии, отсутствуют факты передачи организацией пожертвований политической партии или ее региональному отделению в течение последних трех лет;</w:t>
      </w:r>
    </w:p>
    <w:p w14:paraId="4194D90A" w14:textId="77777777" w:rsidR="006E238A" w:rsidRPr="00986518" w:rsidRDefault="006E238A" w:rsidP="007C7A00">
      <w:pPr>
        <w:spacing w:after="0" w:line="240" w:lineRule="auto"/>
        <w:ind w:firstLine="709"/>
        <w:jc w:val="both"/>
        <w:rPr>
          <w:rFonts w:ascii="Times New Roman" w:hAnsi="Times New Roman" w:cs="Times New Roman"/>
          <w:sz w:val="28"/>
          <w:szCs w:val="28"/>
        </w:rPr>
      </w:pPr>
      <w:r w:rsidRPr="004B434E">
        <w:rPr>
          <w:rFonts w:ascii="Times New Roman" w:hAnsi="Times New Roman" w:cs="Times New Roman"/>
          <w:sz w:val="28"/>
          <w:szCs w:val="28"/>
        </w:rPr>
        <w:t>5) СОНКО на дату подачи заявки, должна соответствовать следующим требованиям:</w:t>
      </w:r>
    </w:p>
    <w:p w14:paraId="06572FD3" w14:textId="7D1DFE98" w:rsidR="006E238A" w:rsidRPr="00986518" w:rsidRDefault="006E238A" w:rsidP="007C7A00">
      <w:pPr>
        <w:spacing w:after="0" w:line="240" w:lineRule="auto"/>
        <w:ind w:firstLine="709"/>
        <w:jc w:val="both"/>
        <w:rPr>
          <w:rFonts w:ascii="Times New Roman" w:hAnsi="Times New Roman" w:cs="Times New Roman"/>
          <w:sz w:val="28"/>
          <w:szCs w:val="28"/>
        </w:rPr>
      </w:pPr>
      <w:r w:rsidRPr="00986518">
        <w:rPr>
          <w:rFonts w:ascii="Times New Roman" w:hAnsi="Times New Roman" w:cs="Times New Roman"/>
          <w:sz w:val="28"/>
          <w:szCs w:val="28"/>
        </w:rPr>
        <w:t>у СОНКО</w:t>
      </w:r>
      <w:r>
        <w:rPr>
          <w:rFonts w:ascii="Times New Roman" w:hAnsi="Times New Roman" w:cs="Times New Roman"/>
          <w:sz w:val="28"/>
          <w:szCs w:val="28"/>
        </w:rPr>
        <w:t xml:space="preserve"> </w:t>
      </w:r>
      <w:r w:rsidRPr="00986518">
        <w:rPr>
          <w:rFonts w:ascii="Times New Roman" w:hAnsi="Times New Roman" w:cs="Times New Roman"/>
          <w:sz w:val="28"/>
          <w:szCs w:val="28"/>
        </w:rPr>
        <w:t xml:space="preserve">должна отсутствовать неисполненная обязанность по уплате налогов, сборов, страховых взносов, пеней, штрафов, процентов, подлежащих </w:t>
      </w:r>
      <w:r w:rsidRPr="00986518">
        <w:rPr>
          <w:rFonts w:ascii="Times New Roman" w:hAnsi="Times New Roman" w:cs="Times New Roman"/>
          <w:sz w:val="28"/>
          <w:szCs w:val="28"/>
        </w:rPr>
        <w:lastRenderedPageBreak/>
        <w:t>уплате в соответствии с законодательством Российской Федерации о налогах и сборах;</w:t>
      </w:r>
    </w:p>
    <w:p w14:paraId="59D2674D" w14:textId="02BD100C" w:rsidR="006E238A" w:rsidRDefault="006E238A" w:rsidP="007C7A00">
      <w:pPr>
        <w:spacing w:after="0" w:line="240" w:lineRule="auto"/>
        <w:ind w:firstLine="709"/>
        <w:jc w:val="both"/>
        <w:rPr>
          <w:rFonts w:ascii="Times New Roman" w:hAnsi="Times New Roman" w:cs="Times New Roman"/>
          <w:sz w:val="28"/>
          <w:szCs w:val="28"/>
        </w:rPr>
      </w:pPr>
      <w:r w:rsidRPr="00986518">
        <w:rPr>
          <w:rFonts w:ascii="Times New Roman" w:hAnsi="Times New Roman" w:cs="Times New Roman"/>
          <w:sz w:val="28"/>
          <w:szCs w:val="28"/>
        </w:rPr>
        <w:t>СОНКО</w:t>
      </w:r>
      <w:r>
        <w:rPr>
          <w:rFonts w:ascii="Times New Roman" w:hAnsi="Times New Roman" w:cs="Times New Roman"/>
          <w:sz w:val="28"/>
          <w:szCs w:val="28"/>
        </w:rPr>
        <w:t xml:space="preserve"> </w:t>
      </w:r>
      <w:r w:rsidRPr="00986518">
        <w:rPr>
          <w:rFonts w:ascii="Times New Roman" w:hAnsi="Times New Roman" w:cs="Times New Roman"/>
          <w:sz w:val="28"/>
          <w:szCs w:val="28"/>
        </w:rPr>
        <w:t>не должна</w:t>
      </w:r>
      <w:r>
        <w:rPr>
          <w:rFonts w:ascii="Times New Roman" w:hAnsi="Times New Roman" w:cs="Times New Roman"/>
          <w:sz w:val="28"/>
          <w:szCs w:val="28"/>
        </w:rPr>
        <w:t xml:space="preserve"> </w:t>
      </w:r>
      <w:r w:rsidRPr="00986518">
        <w:rPr>
          <w:rFonts w:ascii="Times New Roman" w:hAnsi="Times New Roman" w:cs="Times New Roman"/>
          <w:sz w:val="28"/>
          <w:szCs w:val="28"/>
        </w:rPr>
        <w:t xml:space="preserve">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него не введена процедура банкротства, деятельность СОНКО не приостановлена в порядке, предусмотренном законодательством Российской Федерации; </w:t>
      </w:r>
    </w:p>
    <w:p w14:paraId="77D1D0E8" w14:textId="2A1D5588" w:rsidR="006E238A" w:rsidRPr="00986518" w:rsidRDefault="006E238A" w:rsidP="007C7A00">
      <w:pPr>
        <w:spacing w:after="0" w:line="240" w:lineRule="auto"/>
        <w:ind w:firstLine="709"/>
        <w:jc w:val="both"/>
        <w:rPr>
          <w:rFonts w:ascii="Times New Roman" w:hAnsi="Times New Roman" w:cs="Times New Roman"/>
          <w:sz w:val="28"/>
          <w:szCs w:val="28"/>
        </w:rPr>
      </w:pPr>
      <w:r w:rsidRPr="00986518">
        <w:rPr>
          <w:rFonts w:ascii="Times New Roman" w:hAnsi="Times New Roman" w:cs="Times New Roman"/>
          <w:sz w:val="28"/>
          <w:szCs w:val="28"/>
        </w:rPr>
        <w:t xml:space="preserve">у СОНКО должна отсутствовать просроченная задолженность по возврату в бюджет </w:t>
      </w:r>
      <w:r w:rsidRPr="00F45768">
        <w:rPr>
          <w:rFonts w:ascii="Times New Roman" w:hAnsi="Times New Roman" w:cs="Times New Roman"/>
          <w:iCs/>
          <w:sz w:val="28"/>
          <w:szCs w:val="28"/>
        </w:rPr>
        <w:t>Карталинского муниципального района</w:t>
      </w:r>
      <w:r>
        <w:rPr>
          <w:rFonts w:ascii="Times New Roman" w:hAnsi="Times New Roman" w:cs="Times New Roman"/>
          <w:i/>
          <w:iCs/>
          <w:sz w:val="28"/>
          <w:szCs w:val="28"/>
        </w:rPr>
        <w:t xml:space="preserve"> </w:t>
      </w:r>
      <w:r w:rsidRPr="00986518">
        <w:rPr>
          <w:rFonts w:ascii="Times New Roman" w:hAnsi="Times New Roman" w:cs="Times New Roman"/>
          <w:sz w:val="28"/>
          <w:szCs w:val="28"/>
        </w:rPr>
        <w:t xml:space="preserve">субсидий, бюджетных инвестиций, предоставленных, в том числе в соответствии с иными правовыми актами </w:t>
      </w:r>
      <w:r w:rsidRPr="00C33EA8">
        <w:rPr>
          <w:rFonts w:ascii="Times New Roman" w:hAnsi="Times New Roman" w:cs="Times New Roman"/>
          <w:iCs/>
          <w:sz w:val="28"/>
          <w:szCs w:val="28"/>
        </w:rPr>
        <w:t>Карталинского муниципального района</w:t>
      </w:r>
      <w:r w:rsidRPr="00986518">
        <w:rPr>
          <w:rFonts w:ascii="Times New Roman" w:hAnsi="Times New Roman" w:cs="Times New Roman"/>
          <w:sz w:val="28"/>
          <w:szCs w:val="28"/>
        </w:rPr>
        <w:t xml:space="preserve">, и иная просроченная (неурегулированная) задолженность по денежным обязательствам перед бюджетом </w:t>
      </w:r>
      <w:r w:rsidRPr="00C33EA8">
        <w:rPr>
          <w:rFonts w:ascii="Times New Roman" w:hAnsi="Times New Roman" w:cs="Times New Roman"/>
          <w:iCs/>
          <w:sz w:val="28"/>
          <w:szCs w:val="28"/>
        </w:rPr>
        <w:t>Карталинского муниципального района</w:t>
      </w:r>
      <w:r w:rsidRPr="00986518">
        <w:rPr>
          <w:rFonts w:ascii="Times New Roman" w:hAnsi="Times New Roman" w:cs="Times New Roman"/>
          <w:sz w:val="28"/>
          <w:szCs w:val="28"/>
        </w:rPr>
        <w:t>, за исключением случаев, установленных нормативно правовым актом</w:t>
      </w:r>
      <w:r>
        <w:rPr>
          <w:rFonts w:ascii="Times New Roman" w:hAnsi="Times New Roman" w:cs="Times New Roman"/>
          <w:sz w:val="28"/>
          <w:szCs w:val="28"/>
        </w:rPr>
        <w:t xml:space="preserve"> </w:t>
      </w:r>
      <w:r w:rsidRPr="00C33EA8">
        <w:rPr>
          <w:rFonts w:ascii="Times New Roman" w:hAnsi="Times New Roman" w:cs="Times New Roman"/>
          <w:iCs/>
          <w:sz w:val="28"/>
          <w:szCs w:val="28"/>
        </w:rPr>
        <w:t>Карталинского муниципального района</w:t>
      </w:r>
      <w:r w:rsidRPr="00C33EA8">
        <w:rPr>
          <w:rFonts w:ascii="Times New Roman" w:hAnsi="Times New Roman" w:cs="Times New Roman"/>
          <w:sz w:val="28"/>
          <w:szCs w:val="28"/>
        </w:rPr>
        <w:t>.</w:t>
      </w:r>
      <w:r>
        <w:rPr>
          <w:rFonts w:ascii="Times New Roman" w:hAnsi="Times New Roman" w:cs="Times New Roman"/>
          <w:sz w:val="28"/>
          <w:szCs w:val="28"/>
        </w:rPr>
        <w:t xml:space="preserve"> </w:t>
      </w:r>
      <w:r w:rsidRPr="00986518">
        <w:rPr>
          <w:rFonts w:ascii="Times New Roman" w:hAnsi="Times New Roman" w:cs="Times New Roman"/>
          <w:sz w:val="28"/>
          <w:szCs w:val="28"/>
        </w:rPr>
        <w:t>Днем регистрации организации, созданной в результате реорганизации в форме преобразования юридического лица одной организационно-правовой формы в юридическое лицо другой организационно-правовой формы, признается день регистрации некоммерческой организации – право</w:t>
      </w:r>
      <w:r>
        <w:rPr>
          <w:rFonts w:ascii="Times New Roman" w:hAnsi="Times New Roman" w:cs="Times New Roman"/>
          <w:sz w:val="28"/>
          <w:szCs w:val="28"/>
        </w:rPr>
        <w:t xml:space="preserve"> </w:t>
      </w:r>
      <w:r w:rsidRPr="00986518">
        <w:rPr>
          <w:rFonts w:ascii="Times New Roman" w:hAnsi="Times New Roman" w:cs="Times New Roman"/>
          <w:sz w:val="28"/>
          <w:szCs w:val="28"/>
        </w:rPr>
        <w:t>предшественника;</w:t>
      </w:r>
    </w:p>
    <w:p w14:paraId="47484F9D" w14:textId="42670C96" w:rsidR="006E238A" w:rsidRDefault="006E238A" w:rsidP="007C7A00">
      <w:pPr>
        <w:spacing w:after="0" w:line="240" w:lineRule="auto"/>
        <w:ind w:firstLine="709"/>
        <w:jc w:val="both"/>
        <w:rPr>
          <w:rFonts w:ascii="Times New Roman" w:hAnsi="Times New Roman" w:cs="Times New Roman"/>
          <w:sz w:val="28"/>
          <w:szCs w:val="28"/>
        </w:rPr>
      </w:pPr>
      <w:r w:rsidRPr="00986518">
        <w:rPr>
          <w:rFonts w:ascii="Times New Roman" w:hAnsi="Times New Roman" w:cs="Times New Roman"/>
          <w:sz w:val="28"/>
          <w:szCs w:val="28"/>
        </w:rPr>
        <w:t>СОНКО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3C231346" w14:textId="75B5CD34" w:rsidR="00C316B0" w:rsidRDefault="006E238A" w:rsidP="00102F90">
      <w:pPr>
        <w:spacing w:after="0" w:line="240" w:lineRule="auto"/>
        <w:ind w:firstLine="709"/>
        <w:jc w:val="both"/>
        <w:rPr>
          <w:rFonts w:ascii="Times New Roman" w:hAnsi="Times New Roman" w:cs="Times New Roman"/>
          <w:sz w:val="28"/>
          <w:szCs w:val="28"/>
        </w:rPr>
      </w:pPr>
      <w:r w:rsidRPr="00986518">
        <w:rPr>
          <w:rFonts w:ascii="Times New Roman" w:hAnsi="Times New Roman" w:cs="Times New Roman"/>
          <w:sz w:val="28"/>
          <w:szCs w:val="28"/>
        </w:rPr>
        <w:lastRenderedPageBreak/>
        <w:t xml:space="preserve">СОНКО </w:t>
      </w:r>
      <w:r>
        <w:rPr>
          <w:rFonts w:ascii="Times New Roman" w:hAnsi="Times New Roman" w:cs="Times New Roman"/>
          <w:sz w:val="28"/>
          <w:szCs w:val="28"/>
        </w:rPr>
        <w:t>не получает в 2023</w:t>
      </w:r>
      <w:r w:rsidRPr="00986518">
        <w:rPr>
          <w:rFonts w:ascii="Times New Roman" w:hAnsi="Times New Roman" w:cs="Times New Roman"/>
          <w:sz w:val="28"/>
          <w:szCs w:val="28"/>
        </w:rPr>
        <w:t xml:space="preserve"> году средства из бюджета </w:t>
      </w:r>
      <w:r w:rsidRPr="00AF665F">
        <w:rPr>
          <w:rFonts w:ascii="Times New Roman" w:hAnsi="Times New Roman" w:cs="Times New Roman"/>
          <w:iCs/>
          <w:sz w:val="28"/>
          <w:szCs w:val="28"/>
        </w:rPr>
        <w:t xml:space="preserve">Карталинского муниципального района </w:t>
      </w:r>
      <w:r w:rsidRPr="00AF665F">
        <w:rPr>
          <w:rFonts w:ascii="Times New Roman" w:hAnsi="Times New Roman" w:cs="Times New Roman"/>
          <w:sz w:val="28"/>
          <w:szCs w:val="28"/>
        </w:rPr>
        <w:t>в соответствии с иными право</w:t>
      </w:r>
      <w:r w:rsidRPr="00986518">
        <w:rPr>
          <w:rFonts w:ascii="Times New Roman" w:hAnsi="Times New Roman" w:cs="Times New Roman"/>
          <w:sz w:val="28"/>
          <w:szCs w:val="28"/>
        </w:rPr>
        <w:t xml:space="preserve">выми актами  </w:t>
      </w:r>
      <w:r w:rsidRPr="00AF665F">
        <w:rPr>
          <w:rFonts w:ascii="Times New Roman" w:hAnsi="Times New Roman" w:cs="Times New Roman"/>
          <w:iCs/>
          <w:sz w:val="28"/>
          <w:szCs w:val="28"/>
        </w:rPr>
        <w:t>Карталинского муниципального района</w:t>
      </w:r>
      <w:r w:rsidR="00C316B0">
        <w:rPr>
          <w:rFonts w:ascii="Times New Roman" w:hAnsi="Times New Roman" w:cs="Times New Roman"/>
          <w:sz w:val="28"/>
          <w:szCs w:val="28"/>
        </w:rPr>
        <w:t>;</w:t>
      </w:r>
    </w:p>
    <w:p w14:paraId="28A74B15" w14:textId="1BA6C332" w:rsidR="006E238A" w:rsidRPr="00986518" w:rsidRDefault="006E238A" w:rsidP="00102F90">
      <w:pPr>
        <w:spacing w:after="0" w:line="240" w:lineRule="auto"/>
        <w:ind w:firstLine="709"/>
        <w:jc w:val="both"/>
        <w:rPr>
          <w:rFonts w:ascii="Times New Roman" w:hAnsi="Times New Roman" w:cs="Times New Roman"/>
          <w:sz w:val="28"/>
          <w:szCs w:val="28"/>
        </w:rPr>
      </w:pPr>
      <w:r>
        <w:rPr>
          <w:rFonts w:ascii="Times New Roman" w:eastAsia="Times New Roman" w:hAnsi="Times New Roman"/>
          <w:sz w:val="28"/>
          <w:szCs w:val="28"/>
          <w:lang w:bidi="ru-RU"/>
        </w:rPr>
        <w:t>если в состав учредителей СО</w:t>
      </w:r>
      <w:r w:rsidRPr="00986518">
        <w:rPr>
          <w:rFonts w:ascii="Times New Roman" w:eastAsia="Times New Roman" w:hAnsi="Times New Roman"/>
          <w:sz w:val="28"/>
          <w:szCs w:val="28"/>
          <w:lang w:bidi="ru-RU"/>
        </w:rPr>
        <w:t>НКО при ее создании входили государственные органы и (или) органы местного самоуправления, но до подачи организацией заявки на участие в конкурсе такие органы в установленном законодательством порядке вышли (исключены) из состава учредителей организации, указанная некоммерческая организация может участвовать в конкурсе при условии, что она соответствует другим требованиям, установленным настоящим Порядком.</w:t>
      </w:r>
    </w:p>
    <w:p w14:paraId="34F838A0" w14:textId="77777777" w:rsidR="006E238A" w:rsidRDefault="006E238A" w:rsidP="00352543">
      <w:pPr>
        <w:widowControl w:val="0"/>
        <w:autoSpaceDE w:val="0"/>
        <w:autoSpaceDN w:val="0"/>
        <w:spacing w:after="0" w:line="240" w:lineRule="auto"/>
        <w:ind w:firstLine="709"/>
        <w:jc w:val="both"/>
        <w:rPr>
          <w:sz w:val="28"/>
          <w:szCs w:val="28"/>
        </w:rPr>
      </w:pPr>
    </w:p>
    <w:p w14:paraId="31A11D5B" w14:textId="77777777" w:rsidR="0043687F" w:rsidRPr="0043687F" w:rsidRDefault="0043687F" w:rsidP="00352543">
      <w:pPr>
        <w:autoSpaceDE w:val="0"/>
        <w:autoSpaceDN w:val="0"/>
        <w:adjustRightInd w:val="0"/>
        <w:spacing w:after="0" w:line="240" w:lineRule="auto"/>
        <w:ind w:firstLine="709"/>
        <w:jc w:val="both"/>
        <w:rPr>
          <w:rFonts w:ascii="Times New Roman" w:hAnsi="Times New Roman" w:cs="Times New Roman"/>
          <w:sz w:val="28"/>
          <w:szCs w:val="28"/>
        </w:rPr>
      </w:pPr>
    </w:p>
    <w:p w14:paraId="2A8D28C9" w14:textId="43D1C1FC" w:rsidR="009D2F8D" w:rsidRDefault="000C42E0" w:rsidP="009D2F8D">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406C8B">
        <w:rPr>
          <w:rFonts w:ascii="Times New Roman" w:eastAsia="Calibri" w:hAnsi="Times New Roman" w:cs="Times New Roman"/>
          <w:sz w:val="28"/>
          <w:szCs w:val="28"/>
          <w:lang w:eastAsia="en-US"/>
        </w:rPr>
        <w:t>Требования к заявке, подаваемой СОНКО</w:t>
      </w:r>
    </w:p>
    <w:p w14:paraId="0CEFEDA0" w14:textId="6BAEC374" w:rsidR="000C42E0" w:rsidRDefault="000C42E0" w:rsidP="009D2F8D">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406C8B">
        <w:rPr>
          <w:rFonts w:ascii="Times New Roman" w:eastAsia="Calibri" w:hAnsi="Times New Roman" w:cs="Times New Roman"/>
          <w:sz w:val="28"/>
          <w:szCs w:val="28"/>
          <w:lang w:eastAsia="en-US"/>
        </w:rPr>
        <w:t>на конкурсный отбор</w:t>
      </w:r>
    </w:p>
    <w:p w14:paraId="23EDFA2B" w14:textId="7BA3161D" w:rsidR="009D2F8D" w:rsidRDefault="009D2F8D" w:rsidP="0035254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3A9461B7" w14:textId="77777777" w:rsidR="009D2F8D" w:rsidRPr="00406C8B" w:rsidRDefault="009D2F8D" w:rsidP="0035254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6B7BC420" w14:textId="34F7ABF5" w:rsidR="000C42E0" w:rsidRPr="00406C8B" w:rsidRDefault="00215925" w:rsidP="0035254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8. </w:t>
      </w:r>
      <w:r w:rsidR="00DF457A">
        <w:rPr>
          <w:rFonts w:ascii="Times New Roman" w:hAnsi="Times New Roman" w:cs="Times New Roman"/>
          <w:sz w:val="28"/>
          <w:szCs w:val="28"/>
        </w:rPr>
        <w:t>Для участия в конкурсном отборе</w:t>
      </w:r>
      <w:r w:rsidR="00450CBF" w:rsidRPr="00986518">
        <w:rPr>
          <w:rFonts w:ascii="Times New Roman" w:hAnsi="Times New Roman" w:cs="Times New Roman"/>
          <w:sz w:val="28"/>
          <w:szCs w:val="28"/>
        </w:rPr>
        <w:t xml:space="preserve"> СОНКО должна представить в </w:t>
      </w:r>
      <w:r w:rsidR="00450CBF">
        <w:rPr>
          <w:rFonts w:ascii="Times New Roman" w:hAnsi="Times New Roman" w:cs="Times New Roman"/>
          <w:sz w:val="28"/>
          <w:szCs w:val="28"/>
        </w:rPr>
        <w:t>Уполномоче</w:t>
      </w:r>
      <w:r w:rsidR="00450CBF" w:rsidRPr="00986518">
        <w:rPr>
          <w:rFonts w:ascii="Times New Roman" w:hAnsi="Times New Roman" w:cs="Times New Roman"/>
          <w:sz w:val="28"/>
          <w:szCs w:val="28"/>
        </w:rPr>
        <w:t>нный орган заявку на русском языке</w:t>
      </w:r>
      <w:r w:rsidR="00450CBF">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к настоящему Порядку</w:t>
      </w:r>
      <w:r w:rsidR="00450CBF" w:rsidRPr="00986518">
        <w:rPr>
          <w:rFonts w:ascii="Times New Roman" w:hAnsi="Times New Roman" w:cs="Times New Roman"/>
          <w:sz w:val="28"/>
          <w:szCs w:val="28"/>
        </w:rPr>
        <w:t xml:space="preserve">, </w:t>
      </w:r>
      <w:r w:rsidR="00450CBF">
        <w:rPr>
          <w:rFonts w:ascii="Times New Roman" w:hAnsi="Times New Roman" w:cs="Times New Roman"/>
          <w:sz w:val="28"/>
          <w:szCs w:val="28"/>
        </w:rPr>
        <w:t xml:space="preserve">и Проект содержащий </w:t>
      </w:r>
      <w:r w:rsidR="00450CBF" w:rsidRPr="00986518">
        <w:rPr>
          <w:rFonts w:ascii="Times New Roman" w:hAnsi="Times New Roman" w:cs="Times New Roman"/>
          <w:sz w:val="28"/>
          <w:szCs w:val="28"/>
        </w:rPr>
        <w:t>следующую информацию</w:t>
      </w:r>
      <w:r w:rsidR="00406C8B">
        <w:rPr>
          <w:rFonts w:ascii="Times New Roman" w:eastAsia="Calibri" w:hAnsi="Times New Roman" w:cs="Times New Roman"/>
          <w:sz w:val="28"/>
          <w:szCs w:val="28"/>
          <w:lang w:eastAsia="en-US"/>
        </w:rPr>
        <w:t>:</w:t>
      </w:r>
    </w:p>
    <w:p w14:paraId="061FF7E4" w14:textId="77777777" w:rsidR="000C42E0" w:rsidRPr="00D24AF8" w:rsidRDefault="00406C8B" w:rsidP="00102F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C42E0" w:rsidRPr="00D24AF8">
        <w:rPr>
          <w:rFonts w:ascii="Times New Roman" w:hAnsi="Times New Roman" w:cs="Times New Roman"/>
          <w:sz w:val="28"/>
          <w:szCs w:val="28"/>
        </w:rPr>
        <w:t>) направление, которому преимущественно соответствует планируемая деятельность по проекту в соответствии со статьей 31.1 Федерального закона от 12 января 1996 года № 7-ФЗ «О некоммерческих организациях»;</w:t>
      </w:r>
    </w:p>
    <w:p w14:paraId="13758779" w14:textId="77777777" w:rsidR="000C42E0" w:rsidRPr="00D24AF8" w:rsidRDefault="000C42E0" w:rsidP="00102F90">
      <w:pPr>
        <w:spacing w:after="0" w:line="240" w:lineRule="auto"/>
        <w:ind w:firstLine="709"/>
        <w:jc w:val="both"/>
        <w:rPr>
          <w:rFonts w:ascii="Times New Roman" w:hAnsi="Times New Roman" w:cs="Times New Roman"/>
          <w:sz w:val="28"/>
          <w:szCs w:val="28"/>
        </w:rPr>
      </w:pPr>
      <w:r w:rsidRPr="00D24AF8">
        <w:rPr>
          <w:rFonts w:ascii="Times New Roman" w:hAnsi="Times New Roman" w:cs="Times New Roman"/>
          <w:sz w:val="28"/>
          <w:szCs w:val="28"/>
        </w:rPr>
        <w:t>2) название проекта, на реализацию которого предоставляется субсидия;</w:t>
      </w:r>
    </w:p>
    <w:p w14:paraId="1EDAF5CA" w14:textId="77777777" w:rsidR="000C42E0" w:rsidRPr="004B434E" w:rsidRDefault="000C42E0" w:rsidP="00102F90">
      <w:pPr>
        <w:spacing w:after="0" w:line="240" w:lineRule="auto"/>
        <w:ind w:firstLine="709"/>
        <w:jc w:val="both"/>
        <w:rPr>
          <w:rFonts w:ascii="Times New Roman" w:hAnsi="Times New Roman" w:cs="Times New Roman"/>
          <w:sz w:val="28"/>
          <w:szCs w:val="28"/>
        </w:rPr>
      </w:pPr>
      <w:r w:rsidRPr="004B434E">
        <w:rPr>
          <w:rFonts w:ascii="Times New Roman" w:hAnsi="Times New Roman" w:cs="Times New Roman"/>
          <w:sz w:val="28"/>
          <w:szCs w:val="28"/>
        </w:rPr>
        <w:t>3) краткое описание проекта;</w:t>
      </w:r>
    </w:p>
    <w:p w14:paraId="51140F23" w14:textId="77777777" w:rsidR="000C42E0" w:rsidRPr="004B434E" w:rsidRDefault="000C42E0" w:rsidP="00102F90">
      <w:pPr>
        <w:spacing w:after="0" w:line="240" w:lineRule="auto"/>
        <w:ind w:firstLine="709"/>
        <w:jc w:val="both"/>
        <w:rPr>
          <w:rFonts w:ascii="Times New Roman" w:hAnsi="Times New Roman" w:cs="Times New Roman"/>
          <w:sz w:val="28"/>
          <w:szCs w:val="28"/>
        </w:rPr>
      </w:pPr>
      <w:r w:rsidRPr="004B434E">
        <w:rPr>
          <w:rFonts w:ascii="Times New Roman" w:hAnsi="Times New Roman" w:cs="Times New Roman"/>
          <w:sz w:val="28"/>
          <w:szCs w:val="28"/>
        </w:rPr>
        <w:t>4) географию проекта;</w:t>
      </w:r>
    </w:p>
    <w:p w14:paraId="099599DE" w14:textId="77777777" w:rsidR="000C42E0" w:rsidRPr="004B434E" w:rsidRDefault="000C42E0" w:rsidP="00102F90">
      <w:pPr>
        <w:spacing w:after="0" w:line="240" w:lineRule="auto"/>
        <w:ind w:firstLine="709"/>
        <w:jc w:val="both"/>
        <w:rPr>
          <w:rFonts w:ascii="Times New Roman" w:hAnsi="Times New Roman" w:cs="Times New Roman"/>
          <w:sz w:val="28"/>
          <w:szCs w:val="28"/>
        </w:rPr>
      </w:pPr>
      <w:r w:rsidRPr="004B434E">
        <w:rPr>
          <w:rFonts w:ascii="Times New Roman" w:hAnsi="Times New Roman" w:cs="Times New Roman"/>
          <w:sz w:val="28"/>
          <w:szCs w:val="28"/>
        </w:rPr>
        <w:t>5) срок реализации проекта;</w:t>
      </w:r>
    </w:p>
    <w:p w14:paraId="4B3C9F8E" w14:textId="77777777" w:rsidR="000C42E0" w:rsidRPr="004B434E" w:rsidRDefault="000C42E0" w:rsidP="00102F90">
      <w:pPr>
        <w:spacing w:after="0" w:line="240" w:lineRule="auto"/>
        <w:ind w:firstLine="709"/>
        <w:jc w:val="both"/>
        <w:rPr>
          <w:rFonts w:ascii="Times New Roman" w:hAnsi="Times New Roman" w:cs="Times New Roman"/>
          <w:sz w:val="28"/>
          <w:szCs w:val="28"/>
        </w:rPr>
      </w:pPr>
      <w:r w:rsidRPr="004B434E">
        <w:rPr>
          <w:rFonts w:ascii="Times New Roman" w:hAnsi="Times New Roman" w:cs="Times New Roman"/>
          <w:sz w:val="28"/>
          <w:szCs w:val="28"/>
        </w:rPr>
        <w:t>6) обоснование социальной значимости проекта;</w:t>
      </w:r>
    </w:p>
    <w:p w14:paraId="6FC1F67B" w14:textId="77777777" w:rsidR="000C42E0" w:rsidRPr="004B434E" w:rsidRDefault="000C42E0" w:rsidP="00102F90">
      <w:pPr>
        <w:spacing w:after="0" w:line="240" w:lineRule="auto"/>
        <w:ind w:firstLine="709"/>
        <w:jc w:val="both"/>
        <w:rPr>
          <w:rFonts w:ascii="Times New Roman" w:hAnsi="Times New Roman" w:cs="Times New Roman"/>
          <w:sz w:val="28"/>
          <w:szCs w:val="28"/>
        </w:rPr>
      </w:pPr>
      <w:r w:rsidRPr="004B434E">
        <w:rPr>
          <w:rFonts w:ascii="Times New Roman" w:hAnsi="Times New Roman" w:cs="Times New Roman"/>
          <w:sz w:val="28"/>
          <w:szCs w:val="28"/>
        </w:rPr>
        <w:t>7) целевые группы проекта;</w:t>
      </w:r>
    </w:p>
    <w:p w14:paraId="7F19BC19" w14:textId="77777777" w:rsidR="000C42E0" w:rsidRPr="004B434E" w:rsidRDefault="000C42E0" w:rsidP="00102F90">
      <w:pPr>
        <w:spacing w:after="0" w:line="240" w:lineRule="auto"/>
        <w:ind w:firstLine="709"/>
        <w:jc w:val="both"/>
        <w:rPr>
          <w:rFonts w:ascii="Times New Roman" w:hAnsi="Times New Roman" w:cs="Times New Roman"/>
          <w:sz w:val="28"/>
          <w:szCs w:val="28"/>
        </w:rPr>
      </w:pPr>
      <w:r w:rsidRPr="004B434E">
        <w:rPr>
          <w:rFonts w:ascii="Times New Roman" w:hAnsi="Times New Roman" w:cs="Times New Roman"/>
          <w:sz w:val="28"/>
          <w:szCs w:val="28"/>
        </w:rPr>
        <w:t>8) цель (цели) и задачи проекта;</w:t>
      </w:r>
    </w:p>
    <w:p w14:paraId="19520F2F" w14:textId="77777777" w:rsidR="000C42E0" w:rsidRPr="004B434E" w:rsidRDefault="000C42E0" w:rsidP="00102F90">
      <w:pPr>
        <w:spacing w:after="0" w:line="240" w:lineRule="auto"/>
        <w:ind w:firstLine="709"/>
        <w:jc w:val="both"/>
        <w:rPr>
          <w:rFonts w:ascii="Times New Roman" w:hAnsi="Times New Roman" w:cs="Times New Roman"/>
          <w:sz w:val="28"/>
          <w:szCs w:val="28"/>
        </w:rPr>
      </w:pPr>
      <w:r w:rsidRPr="004B434E">
        <w:rPr>
          <w:rFonts w:ascii="Times New Roman" w:hAnsi="Times New Roman" w:cs="Times New Roman"/>
          <w:sz w:val="28"/>
          <w:szCs w:val="28"/>
        </w:rPr>
        <w:t>9) ожидаемые количественные и качественные результаты проекта;</w:t>
      </w:r>
    </w:p>
    <w:p w14:paraId="7C1D3A8A" w14:textId="77777777" w:rsidR="000C42E0" w:rsidRPr="004B434E" w:rsidRDefault="000C42E0" w:rsidP="00102F90">
      <w:pPr>
        <w:spacing w:after="0" w:line="240" w:lineRule="auto"/>
        <w:ind w:firstLine="709"/>
        <w:jc w:val="both"/>
        <w:rPr>
          <w:rFonts w:ascii="Times New Roman" w:hAnsi="Times New Roman" w:cs="Times New Roman"/>
          <w:sz w:val="28"/>
          <w:szCs w:val="28"/>
        </w:rPr>
      </w:pPr>
      <w:r w:rsidRPr="004B434E">
        <w:rPr>
          <w:rFonts w:ascii="Times New Roman" w:hAnsi="Times New Roman" w:cs="Times New Roman"/>
          <w:sz w:val="28"/>
          <w:szCs w:val="28"/>
        </w:rPr>
        <w:t>10) информацию о руководителе проекта;</w:t>
      </w:r>
    </w:p>
    <w:p w14:paraId="085BB061" w14:textId="77777777" w:rsidR="000C42E0" w:rsidRPr="004B434E" w:rsidRDefault="000C42E0" w:rsidP="00102F90">
      <w:pPr>
        <w:spacing w:after="0" w:line="240" w:lineRule="auto"/>
        <w:ind w:firstLine="709"/>
        <w:jc w:val="both"/>
        <w:rPr>
          <w:rFonts w:ascii="Times New Roman" w:hAnsi="Times New Roman" w:cs="Times New Roman"/>
          <w:sz w:val="28"/>
          <w:szCs w:val="28"/>
        </w:rPr>
      </w:pPr>
      <w:r w:rsidRPr="004B434E">
        <w:rPr>
          <w:rFonts w:ascii="Times New Roman" w:hAnsi="Times New Roman" w:cs="Times New Roman"/>
          <w:sz w:val="28"/>
          <w:szCs w:val="28"/>
        </w:rPr>
        <w:t>11) информацию о команде проекта;</w:t>
      </w:r>
    </w:p>
    <w:p w14:paraId="1C689972" w14:textId="77777777" w:rsidR="00102F90" w:rsidRDefault="000C42E0" w:rsidP="00102F90">
      <w:pPr>
        <w:spacing w:after="0" w:line="240" w:lineRule="auto"/>
        <w:ind w:firstLine="709"/>
        <w:jc w:val="both"/>
        <w:rPr>
          <w:rFonts w:ascii="Times New Roman" w:hAnsi="Times New Roman" w:cs="Times New Roman"/>
          <w:sz w:val="28"/>
          <w:szCs w:val="28"/>
        </w:rPr>
      </w:pPr>
      <w:r w:rsidRPr="004B434E">
        <w:rPr>
          <w:rFonts w:ascii="Times New Roman" w:hAnsi="Times New Roman" w:cs="Times New Roman"/>
          <w:sz w:val="28"/>
          <w:szCs w:val="28"/>
        </w:rPr>
        <w:t>12) информацию об организации, включая:</w:t>
      </w:r>
    </w:p>
    <w:p w14:paraId="1077B36E" w14:textId="7B418A6E" w:rsidR="000C42E0" w:rsidRPr="004B434E" w:rsidRDefault="000C42E0" w:rsidP="00102F90">
      <w:pPr>
        <w:spacing w:after="0" w:line="240" w:lineRule="auto"/>
        <w:ind w:firstLine="709"/>
        <w:jc w:val="both"/>
        <w:rPr>
          <w:rFonts w:ascii="Times New Roman" w:hAnsi="Times New Roman" w:cs="Times New Roman"/>
          <w:sz w:val="28"/>
          <w:szCs w:val="28"/>
        </w:rPr>
      </w:pPr>
      <w:r w:rsidRPr="004B434E">
        <w:rPr>
          <w:rFonts w:ascii="Times New Roman" w:hAnsi="Times New Roman" w:cs="Times New Roman"/>
          <w:sz w:val="28"/>
          <w:szCs w:val="28"/>
        </w:rPr>
        <w:t>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организации;</w:t>
      </w:r>
    </w:p>
    <w:p w14:paraId="5B2B45DF" w14:textId="73D36B13" w:rsidR="000C42E0" w:rsidRPr="004B434E" w:rsidRDefault="000C42E0" w:rsidP="00102F90">
      <w:pPr>
        <w:spacing w:after="0" w:line="240" w:lineRule="auto"/>
        <w:ind w:firstLine="709"/>
        <w:jc w:val="both"/>
        <w:rPr>
          <w:rFonts w:ascii="Times New Roman" w:hAnsi="Times New Roman" w:cs="Times New Roman"/>
          <w:sz w:val="28"/>
          <w:szCs w:val="28"/>
        </w:rPr>
      </w:pPr>
      <w:r w:rsidRPr="004B434E">
        <w:rPr>
          <w:rFonts w:ascii="Times New Roman" w:hAnsi="Times New Roman" w:cs="Times New Roman"/>
          <w:sz w:val="28"/>
          <w:szCs w:val="28"/>
        </w:rPr>
        <w:t>основные виды деятельности организации;</w:t>
      </w:r>
    </w:p>
    <w:p w14:paraId="26245DB8" w14:textId="5ABA3D6F" w:rsidR="000C42E0" w:rsidRPr="004B434E" w:rsidRDefault="000C42E0" w:rsidP="00102F90">
      <w:pPr>
        <w:spacing w:after="0" w:line="240" w:lineRule="auto"/>
        <w:ind w:firstLine="709"/>
        <w:jc w:val="both"/>
        <w:rPr>
          <w:rFonts w:ascii="Times New Roman" w:hAnsi="Times New Roman" w:cs="Times New Roman"/>
          <w:sz w:val="28"/>
          <w:szCs w:val="28"/>
        </w:rPr>
      </w:pPr>
      <w:r w:rsidRPr="004B434E">
        <w:rPr>
          <w:rFonts w:ascii="Times New Roman" w:hAnsi="Times New Roman" w:cs="Times New Roman"/>
          <w:sz w:val="28"/>
          <w:szCs w:val="28"/>
        </w:rPr>
        <w:t>контактный телефон организации;</w:t>
      </w:r>
    </w:p>
    <w:p w14:paraId="5C2C3049" w14:textId="35D3A564" w:rsidR="000C42E0" w:rsidRPr="004B434E" w:rsidRDefault="000C42E0" w:rsidP="00102F90">
      <w:pPr>
        <w:spacing w:after="0" w:line="240" w:lineRule="auto"/>
        <w:ind w:firstLine="709"/>
        <w:jc w:val="both"/>
        <w:rPr>
          <w:rFonts w:ascii="Times New Roman" w:hAnsi="Times New Roman" w:cs="Times New Roman"/>
          <w:sz w:val="28"/>
          <w:szCs w:val="28"/>
        </w:rPr>
      </w:pPr>
      <w:r w:rsidRPr="004B434E">
        <w:rPr>
          <w:rFonts w:ascii="Times New Roman" w:hAnsi="Times New Roman" w:cs="Times New Roman"/>
          <w:sz w:val="28"/>
          <w:szCs w:val="28"/>
        </w:rPr>
        <w:t>адрес электронной почты для направления организации юридически значимых сообщений;</w:t>
      </w:r>
    </w:p>
    <w:p w14:paraId="2645558F" w14:textId="77777777" w:rsidR="000C42E0" w:rsidRPr="004B434E" w:rsidRDefault="000C42E0" w:rsidP="00102F90">
      <w:pPr>
        <w:spacing w:after="0" w:line="240" w:lineRule="auto"/>
        <w:ind w:firstLine="709"/>
        <w:jc w:val="both"/>
        <w:rPr>
          <w:rFonts w:ascii="Times New Roman" w:hAnsi="Times New Roman" w:cs="Times New Roman"/>
          <w:sz w:val="28"/>
          <w:szCs w:val="28"/>
        </w:rPr>
      </w:pPr>
      <w:r w:rsidRPr="004B434E">
        <w:rPr>
          <w:rFonts w:ascii="Times New Roman" w:hAnsi="Times New Roman" w:cs="Times New Roman"/>
          <w:sz w:val="28"/>
          <w:szCs w:val="28"/>
        </w:rPr>
        <w:t>13) календарный план проекта;</w:t>
      </w:r>
    </w:p>
    <w:p w14:paraId="4CF01E26" w14:textId="77777777" w:rsidR="000C42E0" w:rsidRPr="004B434E" w:rsidRDefault="000C42E0" w:rsidP="00102F90">
      <w:pPr>
        <w:spacing w:after="0" w:line="240" w:lineRule="auto"/>
        <w:ind w:firstLine="709"/>
        <w:jc w:val="both"/>
        <w:rPr>
          <w:rFonts w:ascii="Times New Roman" w:hAnsi="Times New Roman" w:cs="Times New Roman"/>
          <w:sz w:val="28"/>
          <w:szCs w:val="28"/>
        </w:rPr>
      </w:pPr>
      <w:r w:rsidRPr="004B434E">
        <w:rPr>
          <w:rFonts w:ascii="Times New Roman" w:hAnsi="Times New Roman" w:cs="Times New Roman"/>
          <w:sz w:val="28"/>
          <w:szCs w:val="28"/>
        </w:rPr>
        <w:t>14) бюджет проекта;</w:t>
      </w:r>
    </w:p>
    <w:p w14:paraId="32C1716C" w14:textId="77777777" w:rsidR="000C42E0" w:rsidRPr="004B434E" w:rsidRDefault="000C42E0" w:rsidP="00102F90">
      <w:pPr>
        <w:spacing w:after="0" w:line="240" w:lineRule="auto"/>
        <w:ind w:firstLine="709"/>
        <w:jc w:val="both"/>
        <w:rPr>
          <w:rFonts w:ascii="Times New Roman" w:hAnsi="Times New Roman" w:cs="Times New Roman"/>
          <w:sz w:val="28"/>
          <w:szCs w:val="28"/>
        </w:rPr>
      </w:pPr>
      <w:r w:rsidRPr="004B434E">
        <w:rPr>
          <w:rFonts w:ascii="Times New Roman" w:hAnsi="Times New Roman" w:cs="Times New Roman"/>
          <w:sz w:val="28"/>
          <w:szCs w:val="28"/>
        </w:rPr>
        <w:t>15) общую сумму расходов на реализацию проекта;</w:t>
      </w:r>
    </w:p>
    <w:p w14:paraId="4228F900" w14:textId="77777777" w:rsidR="000C42E0" w:rsidRPr="00986518" w:rsidRDefault="000C42E0" w:rsidP="00102F90">
      <w:pPr>
        <w:spacing w:after="0" w:line="240" w:lineRule="auto"/>
        <w:ind w:firstLine="709"/>
        <w:jc w:val="both"/>
        <w:rPr>
          <w:rFonts w:ascii="Times New Roman" w:hAnsi="Times New Roman" w:cs="Times New Roman"/>
          <w:sz w:val="28"/>
          <w:szCs w:val="28"/>
        </w:rPr>
      </w:pPr>
      <w:r w:rsidRPr="004B434E">
        <w:rPr>
          <w:rFonts w:ascii="Times New Roman" w:hAnsi="Times New Roman" w:cs="Times New Roman"/>
          <w:sz w:val="28"/>
          <w:szCs w:val="28"/>
        </w:rPr>
        <w:t>16) запрашиваемую сумму.</w:t>
      </w:r>
    </w:p>
    <w:p w14:paraId="38E55AC1" w14:textId="77777777" w:rsidR="000C42E0" w:rsidRPr="00986518" w:rsidRDefault="00B528B7" w:rsidP="00102F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0C42E0" w:rsidRPr="00986518">
        <w:rPr>
          <w:rFonts w:ascii="Times New Roman" w:hAnsi="Times New Roman" w:cs="Times New Roman"/>
          <w:sz w:val="28"/>
          <w:szCs w:val="28"/>
        </w:rPr>
        <w:t>. В состав заявки включаются следующие документы:</w:t>
      </w:r>
    </w:p>
    <w:p w14:paraId="65557D9B" w14:textId="77777777" w:rsidR="00102F90" w:rsidRDefault="000C42E0" w:rsidP="00102F90">
      <w:pPr>
        <w:spacing w:after="0" w:line="240" w:lineRule="auto"/>
        <w:ind w:firstLine="709"/>
        <w:jc w:val="both"/>
        <w:rPr>
          <w:rFonts w:ascii="Times New Roman" w:hAnsi="Times New Roman" w:cs="Times New Roman"/>
          <w:sz w:val="28"/>
          <w:szCs w:val="28"/>
        </w:rPr>
      </w:pPr>
      <w:r w:rsidRPr="00986518">
        <w:rPr>
          <w:rFonts w:ascii="Times New Roman" w:hAnsi="Times New Roman" w:cs="Times New Roman"/>
          <w:sz w:val="28"/>
          <w:szCs w:val="28"/>
        </w:rPr>
        <w:t>1) документ, подтверждающий полномочия руководителя организации (копия решения о назначении или об избрании, подписанная руководителем и скрепленная печатью организации (при наличии)), а в случае подписания заявления представителем организации, действующим на основании доверенности, - также доверенность на осуществление соответствующих действий, подписанную руководителем и скрепленную печатью (при наличии) организации</w:t>
      </w:r>
      <w:r w:rsidR="00102F90">
        <w:rPr>
          <w:rFonts w:ascii="Times New Roman" w:hAnsi="Times New Roman" w:cs="Times New Roman"/>
          <w:sz w:val="28"/>
          <w:szCs w:val="28"/>
        </w:rPr>
        <w:t>;</w:t>
      </w:r>
    </w:p>
    <w:p w14:paraId="5038F34C" w14:textId="77B49217" w:rsidR="000C42E0" w:rsidRPr="00986518" w:rsidRDefault="000C42E0" w:rsidP="00102F90">
      <w:pPr>
        <w:spacing w:after="0" w:line="240" w:lineRule="auto"/>
        <w:ind w:firstLine="709"/>
        <w:jc w:val="both"/>
        <w:rPr>
          <w:rFonts w:ascii="Times New Roman" w:hAnsi="Times New Roman" w:cs="Times New Roman"/>
          <w:sz w:val="28"/>
          <w:szCs w:val="28"/>
        </w:rPr>
      </w:pPr>
      <w:r w:rsidRPr="00986518">
        <w:rPr>
          <w:rFonts w:ascii="Times New Roman" w:hAnsi="Times New Roman" w:cs="Times New Roman"/>
          <w:sz w:val="28"/>
          <w:szCs w:val="28"/>
        </w:rPr>
        <w:t>2) копи</w:t>
      </w:r>
      <w:r>
        <w:rPr>
          <w:rFonts w:ascii="Times New Roman" w:hAnsi="Times New Roman" w:cs="Times New Roman"/>
          <w:sz w:val="28"/>
          <w:szCs w:val="28"/>
        </w:rPr>
        <w:t>я</w:t>
      </w:r>
      <w:r w:rsidR="001258AD">
        <w:rPr>
          <w:rFonts w:ascii="Times New Roman" w:hAnsi="Times New Roman" w:cs="Times New Roman"/>
          <w:sz w:val="28"/>
          <w:szCs w:val="28"/>
        </w:rPr>
        <w:t xml:space="preserve"> У</w:t>
      </w:r>
      <w:r w:rsidRPr="00986518">
        <w:rPr>
          <w:rFonts w:ascii="Times New Roman" w:hAnsi="Times New Roman" w:cs="Times New Roman"/>
          <w:sz w:val="28"/>
          <w:szCs w:val="28"/>
        </w:rPr>
        <w:t>става организации со всеми изменениями;</w:t>
      </w:r>
    </w:p>
    <w:p w14:paraId="33DA8E0A" w14:textId="582C7237" w:rsidR="000C42E0" w:rsidRPr="00986518" w:rsidRDefault="000C42E0" w:rsidP="00102F90">
      <w:pPr>
        <w:spacing w:after="0" w:line="240" w:lineRule="auto"/>
        <w:ind w:firstLine="709"/>
        <w:jc w:val="both"/>
        <w:rPr>
          <w:rFonts w:ascii="Times New Roman" w:hAnsi="Times New Roman" w:cs="Times New Roman"/>
          <w:sz w:val="28"/>
          <w:szCs w:val="28"/>
        </w:rPr>
      </w:pPr>
      <w:r w:rsidRPr="00986518">
        <w:rPr>
          <w:rFonts w:ascii="Times New Roman" w:hAnsi="Times New Roman" w:cs="Times New Roman"/>
          <w:sz w:val="28"/>
          <w:szCs w:val="28"/>
        </w:rPr>
        <w:t>3) выписк</w:t>
      </w:r>
      <w:r>
        <w:rPr>
          <w:rFonts w:ascii="Times New Roman" w:hAnsi="Times New Roman" w:cs="Times New Roman"/>
          <w:sz w:val="28"/>
          <w:szCs w:val="28"/>
        </w:rPr>
        <w:t>а</w:t>
      </w:r>
      <w:r w:rsidRPr="00986518">
        <w:rPr>
          <w:rFonts w:ascii="Times New Roman" w:hAnsi="Times New Roman" w:cs="Times New Roman"/>
          <w:sz w:val="28"/>
          <w:szCs w:val="28"/>
        </w:rPr>
        <w:t xml:space="preserve"> из Единого государственного реестра юридических лиц, выданную не ранее чем за месяц до окончания срока приема заявок</w:t>
      </w:r>
      <w:r w:rsidR="00215925">
        <w:rPr>
          <w:rFonts w:ascii="Times New Roman" w:hAnsi="Times New Roman" w:cs="Times New Roman"/>
          <w:sz w:val="28"/>
          <w:szCs w:val="28"/>
        </w:rPr>
        <w:t>;</w:t>
      </w:r>
    </w:p>
    <w:p w14:paraId="6287F0E5" w14:textId="77777777" w:rsidR="000C42E0" w:rsidRPr="00986518" w:rsidRDefault="000C42E0" w:rsidP="00102F90">
      <w:pPr>
        <w:spacing w:after="0" w:line="240" w:lineRule="auto"/>
        <w:ind w:firstLine="709"/>
        <w:jc w:val="both"/>
        <w:rPr>
          <w:rFonts w:ascii="Times New Roman" w:hAnsi="Times New Roman" w:cs="Times New Roman"/>
          <w:sz w:val="28"/>
          <w:szCs w:val="28"/>
        </w:rPr>
      </w:pPr>
      <w:r w:rsidRPr="00986518">
        <w:rPr>
          <w:rFonts w:ascii="Times New Roman" w:hAnsi="Times New Roman" w:cs="Times New Roman"/>
          <w:sz w:val="28"/>
          <w:szCs w:val="28"/>
        </w:rPr>
        <w:t>4) справк</w:t>
      </w:r>
      <w:r>
        <w:rPr>
          <w:rFonts w:ascii="Times New Roman" w:hAnsi="Times New Roman" w:cs="Times New Roman"/>
          <w:sz w:val="28"/>
          <w:szCs w:val="28"/>
        </w:rPr>
        <w:t xml:space="preserve">а </w:t>
      </w:r>
      <w:r w:rsidRPr="00986518">
        <w:rPr>
          <w:rFonts w:ascii="Times New Roman" w:hAnsi="Times New Roman" w:cs="Times New Roman"/>
          <w:sz w:val="28"/>
          <w:szCs w:val="28"/>
        </w:rPr>
        <w:t>о состоянии расчетов по налогам, сборам, пеням, штрафам, процентам подлежащим уплате в соответствии с законодательством Российск</w:t>
      </w:r>
      <w:r w:rsidR="00446D59">
        <w:rPr>
          <w:rFonts w:ascii="Times New Roman" w:hAnsi="Times New Roman" w:cs="Times New Roman"/>
          <w:sz w:val="28"/>
          <w:szCs w:val="28"/>
        </w:rPr>
        <w:t>ой Федерации о налогах и сборах</w:t>
      </w:r>
      <w:r w:rsidRPr="00986518">
        <w:rPr>
          <w:rFonts w:ascii="Times New Roman" w:hAnsi="Times New Roman" w:cs="Times New Roman"/>
          <w:sz w:val="28"/>
          <w:szCs w:val="28"/>
        </w:rPr>
        <w:t>,</w:t>
      </w:r>
      <w:r w:rsidR="001258AD">
        <w:rPr>
          <w:rFonts w:ascii="Times New Roman" w:hAnsi="Times New Roman" w:cs="Times New Roman"/>
          <w:sz w:val="28"/>
          <w:szCs w:val="28"/>
        </w:rPr>
        <w:t xml:space="preserve"> </w:t>
      </w:r>
      <w:r w:rsidRPr="00986518">
        <w:rPr>
          <w:rFonts w:ascii="Times New Roman" w:hAnsi="Times New Roman" w:cs="Times New Roman"/>
          <w:sz w:val="28"/>
          <w:szCs w:val="28"/>
        </w:rPr>
        <w:t>на первое число месяца, предшествующего месяцу, в котором подается заявка;</w:t>
      </w:r>
    </w:p>
    <w:p w14:paraId="1431642D" w14:textId="2D9ABB90" w:rsidR="000C42E0" w:rsidRDefault="000C42E0" w:rsidP="006A5A3B">
      <w:pPr>
        <w:spacing w:after="0" w:line="240" w:lineRule="auto"/>
        <w:ind w:firstLine="709"/>
        <w:jc w:val="both"/>
        <w:rPr>
          <w:rFonts w:ascii="Times New Roman" w:hAnsi="Times New Roman" w:cs="Times New Roman"/>
          <w:sz w:val="28"/>
          <w:szCs w:val="28"/>
        </w:rPr>
      </w:pPr>
      <w:r w:rsidRPr="00986518">
        <w:rPr>
          <w:rFonts w:ascii="Times New Roman" w:hAnsi="Times New Roman" w:cs="Times New Roman"/>
          <w:sz w:val="28"/>
          <w:szCs w:val="28"/>
        </w:rPr>
        <w:t>5) гарантийное письмо, подписанное руководителем организации (либо представителем организации, действующим на основании доверенности) и главным бухгалтером организации (при наличии), а также заверенное печатью (при наличии</w:t>
      </w:r>
      <w:r w:rsidRPr="00F86E0D">
        <w:rPr>
          <w:rFonts w:ascii="Times New Roman" w:hAnsi="Times New Roman" w:cs="Times New Roman"/>
          <w:sz w:val="28"/>
          <w:szCs w:val="28"/>
        </w:rPr>
        <w:t>), содержащее</w:t>
      </w:r>
      <w:r>
        <w:rPr>
          <w:rFonts w:ascii="Times New Roman" w:hAnsi="Times New Roman" w:cs="Times New Roman"/>
          <w:sz w:val="28"/>
          <w:szCs w:val="28"/>
        </w:rPr>
        <w:t xml:space="preserve"> </w:t>
      </w:r>
      <w:r w:rsidRPr="00F86E0D">
        <w:rPr>
          <w:rFonts w:ascii="Times New Roman" w:hAnsi="Times New Roman" w:cs="Times New Roman"/>
          <w:sz w:val="28"/>
          <w:szCs w:val="28"/>
        </w:rPr>
        <w:t xml:space="preserve">сведения о том, что на дату подачи </w:t>
      </w:r>
      <w:r w:rsidR="003F6395">
        <w:rPr>
          <w:rFonts w:ascii="Times New Roman" w:hAnsi="Times New Roman" w:cs="Times New Roman"/>
          <w:sz w:val="28"/>
          <w:szCs w:val="28"/>
        </w:rPr>
        <w:t>з</w:t>
      </w:r>
      <w:r w:rsidRPr="00F86E0D">
        <w:rPr>
          <w:rFonts w:ascii="Times New Roman" w:hAnsi="Times New Roman" w:cs="Times New Roman"/>
          <w:sz w:val="28"/>
          <w:szCs w:val="28"/>
        </w:rPr>
        <w:t>аявки о предоставлении субсидии:</w:t>
      </w:r>
    </w:p>
    <w:p w14:paraId="45DCC3CD" w14:textId="70F4EDA4" w:rsidR="000C42E0" w:rsidRDefault="000C42E0" w:rsidP="006A5A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составе </w:t>
      </w:r>
      <w:r w:rsidRPr="00F86E0D">
        <w:rPr>
          <w:rFonts w:ascii="Times New Roman" w:hAnsi="Times New Roman" w:cs="Times New Roman"/>
          <w:sz w:val="28"/>
          <w:szCs w:val="28"/>
        </w:rPr>
        <w:t xml:space="preserve">настоящей </w:t>
      </w:r>
      <w:r>
        <w:rPr>
          <w:rFonts w:ascii="Times New Roman" w:hAnsi="Times New Roman" w:cs="Times New Roman"/>
          <w:sz w:val="28"/>
          <w:szCs w:val="28"/>
        </w:rPr>
        <w:t xml:space="preserve">заявки отсутствуют персональные </w:t>
      </w:r>
      <w:r w:rsidRPr="00F86E0D">
        <w:rPr>
          <w:rFonts w:ascii="Times New Roman" w:hAnsi="Times New Roman" w:cs="Times New Roman"/>
          <w:sz w:val="28"/>
          <w:szCs w:val="28"/>
        </w:rPr>
        <w:t>данны</w:t>
      </w:r>
      <w:r>
        <w:rPr>
          <w:rFonts w:ascii="Times New Roman" w:hAnsi="Times New Roman" w:cs="Times New Roman"/>
          <w:sz w:val="28"/>
          <w:szCs w:val="28"/>
        </w:rPr>
        <w:t>е</w:t>
      </w:r>
      <w:r w:rsidRPr="00F86E0D">
        <w:rPr>
          <w:rFonts w:ascii="Times New Roman" w:hAnsi="Times New Roman" w:cs="Times New Roman"/>
          <w:sz w:val="28"/>
          <w:szCs w:val="28"/>
        </w:rPr>
        <w:t>, предоставление и обработка которых</w:t>
      </w:r>
      <w:r>
        <w:rPr>
          <w:rFonts w:ascii="Times New Roman" w:hAnsi="Times New Roman" w:cs="Times New Roman"/>
          <w:sz w:val="28"/>
          <w:szCs w:val="28"/>
        </w:rPr>
        <w:t xml:space="preserve"> </w:t>
      </w:r>
      <w:r w:rsidRPr="00F86E0D">
        <w:rPr>
          <w:rFonts w:ascii="Times New Roman" w:hAnsi="Times New Roman" w:cs="Times New Roman"/>
          <w:sz w:val="28"/>
          <w:szCs w:val="28"/>
        </w:rPr>
        <w:t>нарушает права и законные интересы субъекта персональных данных</w:t>
      </w:r>
      <w:r>
        <w:rPr>
          <w:rFonts w:ascii="Times New Roman" w:hAnsi="Times New Roman" w:cs="Times New Roman"/>
          <w:sz w:val="28"/>
          <w:szCs w:val="28"/>
        </w:rPr>
        <w:t>;</w:t>
      </w:r>
    </w:p>
    <w:p w14:paraId="415064D1" w14:textId="7F4D8FEE" w:rsidR="000C42E0" w:rsidRPr="00986518" w:rsidRDefault="000C42E0" w:rsidP="006A5A3B">
      <w:pPr>
        <w:spacing w:after="0" w:line="240" w:lineRule="auto"/>
        <w:ind w:firstLine="709"/>
        <w:jc w:val="both"/>
        <w:rPr>
          <w:rFonts w:ascii="Times New Roman" w:hAnsi="Times New Roman" w:cs="Times New Roman"/>
          <w:sz w:val="28"/>
          <w:szCs w:val="28"/>
        </w:rPr>
      </w:pPr>
      <w:r w:rsidRPr="00986518">
        <w:rPr>
          <w:rFonts w:ascii="Times New Roman" w:hAnsi="Times New Roman" w:cs="Times New Roman"/>
          <w:sz w:val="28"/>
          <w:szCs w:val="28"/>
        </w:rPr>
        <w:t>СОНКО не находится в процессе реорганизации (за исключением</w:t>
      </w:r>
      <w:r>
        <w:rPr>
          <w:rFonts w:ascii="Times New Roman" w:hAnsi="Times New Roman" w:cs="Times New Roman"/>
          <w:sz w:val="28"/>
          <w:szCs w:val="28"/>
        </w:rPr>
        <w:t xml:space="preserve"> </w:t>
      </w:r>
      <w:r w:rsidRPr="00986518">
        <w:rPr>
          <w:rFonts w:ascii="Times New Roman" w:hAnsi="Times New Roman" w:cs="Times New Roman"/>
          <w:sz w:val="28"/>
          <w:szCs w:val="28"/>
        </w:rPr>
        <w:t>реорганизации в форме присоединения к юридическому лицу, являющемуся</w:t>
      </w:r>
      <w:r>
        <w:rPr>
          <w:rFonts w:ascii="Times New Roman" w:hAnsi="Times New Roman" w:cs="Times New Roman"/>
          <w:sz w:val="28"/>
          <w:szCs w:val="28"/>
        </w:rPr>
        <w:t xml:space="preserve"> </w:t>
      </w:r>
      <w:r w:rsidRPr="00986518">
        <w:rPr>
          <w:rFonts w:ascii="Times New Roman" w:hAnsi="Times New Roman" w:cs="Times New Roman"/>
          <w:sz w:val="28"/>
          <w:szCs w:val="28"/>
        </w:rPr>
        <w:t>участником конкурсного отбора, другого юридического лиц</w:t>
      </w:r>
      <w:r>
        <w:rPr>
          <w:rFonts w:ascii="Times New Roman" w:hAnsi="Times New Roman" w:cs="Times New Roman"/>
          <w:sz w:val="28"/>
          <w:szCs w:val="28"/>
        </w:rPr>
        <w:t xml:space="preserve">а), в отношении </w:t>
      </w:r>
      <w:r w:rsidR="00143C0D">
        <w:rPr>
          <w:rFonts w:ascii="Times New Roman" w:hAnsi="Times New Roman" w:cs="Times New Roman"/>
          <w:sz w:val="28"/>
          <w:szCs w:val="28"/>
        </w:rPr>
        <w:t xml:space="preserve">СОНКО </w:t>
      </w:r>
      <w:r>
        <w:rPr>
          <w:rFonts w:ascii="Times New Roman" w:hAnsi="Times New Roman" w:cs="Times New Roman"/>
          <w:sz w:val="28"/>
          <w:szCs w:val="28"/>
        </w:rPr>
        <w:t>не</w:t>
      </w:r>
      <w:r w:rsidRPr="00986518">
        <w:rPr>
          <w:rFonts w:ascii="Times New Roman" w:hAnsi="Times New Roman" w:cs="Times New Roman"/>
          <w:sz w:val="28"/>
          <w:szCs w:val="28"/>
        </w:rPr>
        <w:t xml:space="preserve"> проводятся процедуры банкротства и (или) ликвидации, приостановления</w:t>
      </w:r>
      <w:r>
        <w:rPr>
          <w:rFonts w:ascii="Times New Roman" w:hAnsi="Times New Roman" w:cs="Times New Roman"/>
          <w:sz w:val="28"/>
          <w:szCs w:val="28"/>
        </w:rPr>
        <w:t xml:space="preserve"> </w:t>
      </w:r>
      <w:r w:rsidRPr="00986518">
        <w:rPr>
          <w:rFonts w:ascii="Times New Roman" w:hAnsi="Times New Roman" w:cs="Times New Roman"/>
          <w:sz w:val="28"/>
          <w:szCs w:val="28"/>
        </w:rPr>
        <w:t>осуществления финансово-хозяйственной деятельности в соответствии с</w:t>
      </w:r>
      <w:r>
        <w:rPr>
          <w:rFonts w:ascii="Times New Roman" w:hAnsi="Times New Roman" w:cs="Times New Roman"/>
          <w:sz w:val="28"/>
          <w:szCs w:val="28"/>
        </w:rPr>
        <w:t xml:space="preserve"> </w:t>
      </w:r>
      <w:r w:rsidRPr="00986518">
        <w:rPr>
          <w:rFonts w:ascii="Times New Roman" w:hAnsi="Times New Roman" w:cs="Times New Roman"/>
          <w:sz w:val="28"/>
          <w:szCs w:val="28"/>
        </w:rPr>
        <w:t>действующим законодательством Российской Федерации;</w:t>
      </w:r>
    </w:p>
    <w:p w14:paraId="44387B7E" w14:textId="5D979844" w:rsidR="000C42E0" w:rsidRDefault="000C42E0" w:rsidP="006A5A3B">
      <w:pPr>
        <w:spacing w:after="0" w:line="240" w:lineRule="auto"/>
        <w:ind w:firstLine="709"/>
        <w:jc w:val="both"/>
        <w:rPr>
          <w:rFonts w:ascii="Times New Roman" w:hAnsi="Times New Roman"/>
          <w:sz w:val="28"/>
          <w:szCs w:val="28"/>
        </w:rPr>
      </w:pPr>
      <w:r w:rsidRPr="00986518">
        <w:rPr>
          <w:rFonts w:ascii="Times New Roman" w:hAnsi="Times New Roman" w:cs="Times New Roman"/>
          <w:sz w:val="28"/>
          <w:szCs w:val="28"/>
        </w:rPr>
        <w:t>у СОНКО отсутствует просроченная задолженность по возврату в</w:t>
      </w:r>
      <w:r>
        <w:rPr>
          <w:rFonts w:ascii="Times New Roman" w:hAnsi="Times New Roman" w:cs="Times New Roman"/>
          <w:sz w:val="28"/>
          <w:szCs w:val="28"/>
        </w:rPr>
        <w:t xml:space="preserve"> </w:t>
      </w:r>
      <w:r w:rsidRPr="00986518">
        <w:rPr>
          <w:rFonts w:ascii="Times New Roman" w:hAnsi="Times New Roman" w:cs="Times New Roman"/>
          <w:sz w:val="28"/>
          <w:szCs w:val="28"/>
        </w:rPr>
        <w:t>бюджет</w:t>
      </w:r>
      <w:r>
        <w:rPr>
          <w:rFonts w:ascii="Times New Roman" w:hAnsi="Times New Roman" w:cs="Times New Roman"/>
          <w:sz w:val="28"/>
          <w:szCs w:val="28"/>
        </w:rPr>
        <w:t xml:space="preserve"> </w:t>
      </w:r>
      <w:r w:rsidRPr="00C33EA8">
        <w:rPr>
          <w:rFonts w:ascii="Times New Roman" w:hAnsi="Times New Roman" w:cs="Times New Roman"/>
          <w:iCs/>
          <w:sz w:val="28"/>
          <w:szCs w:val="28"/>
        </w:rPr>
        <w:t xml:space="preserve">Карталинского муниципального </w:t>
      </w:r>
      <w:r w:rsidRPr="00AF665F">
        <w:rPr>
          <w:rFonts w:ascii="Times New Roman" w:hAnsi="Times New Roman" w:cs="Times New Roman"/>
          <w:iCs/>
          <w:sz w:val="28"/>
          <w:szCs w:val="28"/>
        </w:rPr>
        <w:t>района</w:t>
      </w:r>
      <w:r>
        <w:rPr>
          <w:rFonts w:ascii="Times New Roman" w:hAnsi="Times New Roman" w:cs="Times New Roman"/>
          <w:i/>
          <w:iCs/>
          <w:sz w:val="28"/>
          <w:szCs w:val="28"/>
        </w:rPr>
        <w:t xml:space="preserve"> </w:t>
      </w:r>
      <w:r w:rsidRPr="00986518">
        <w:rPr>
          <w:rFonts w:ascii="Times New Roman" w:hAnsi="Times New Roman" w:cs="Times New Roman"/>
          <w:sz w:val="28"/>
          <w:szCs w:val="28"/>
        </w:rPr>
        <w:t>субсидий, бюджетных инвестиций,</w:t>
      </w:r>
      <w:r>
        <w:rPr>
          <w:rFonts w:ascii="Times New Roman" w:hAnsi="Times New Roman" w:cs="Times New Roman"/>
          <w:sz w:val="28"/>
          <w:szCs w:val="28"/>
        </w:rPr>
        <w:t xml:space="preserve"> </w:t>
      </w:r>
      <w:r w:rsidRPr="00986518">
        <w:rPr>
          <w:rFonts w:ascii="Times New Roman" w:hAnsi="Times New Roman" w:cs="Times New Roman"/>
          <w:sz w:val="28"/>
          <w:szCs w:val="28"/>
        </w:rPr>
        <w:t>предоставленных, в том числе в соответствии с иными правовыми актами</w:t>
      </w:r>
      <w:r>
        <w:rPr>
          <w:rFonts w:ascii="Times New Roman" w:hAnsi="Times New Roman" w:cs="Times New Roman"/>
          <w:sz w:val="28"/>
          <w:szCs w:val="28"/>
        </w:rPr>
        <w:t xml:space="preserve"> </w:t>
      </w:r>
      <w:r w:rsidRPr="00C33EA8">
        <w:rPr>
          <w:rFonts w:ascii="Times New Roman" w:hAnsi="Times New Roman" w:cs="Times New Roman"/>
          <w:iCs/>
          <w:sz w:val="28"/>
          <w:szCs w:val="28"/>
        </w:rPr>
        <w:t>Карталинского муниципального района</w:t>
      </w:r>
      <w:r w:rsidRPr="00986518">
        <w:rPr>
          <w:rFonts w:ascii="Times New Roman" w:hAnsi="Times New Roman" w:cs="Times New Roman"/>
          <w:sz w:val="28"/>
          <w:szCs w:val="28"/>
        </w:rPr>
        <w:t>, и иная просроченная (неурегулированная) задолженность</w:t>
      </w:r>
      <w:r>
        <w:rPr>
          <w:rFonts w:ascii="Times New Roman" w:hAnsi="Times New Roman" w:cs="Times New Roman"/>
          <w:sz w:val="28"/>
          <w:szCs w:val="28"/>
        </w:rPr>
        <w:t xml:space="preserve"> </w:t>
      </w:r>
      <w:r w:rsidRPr="00986518">
        <w:rPr>
          <w:rFonts w:ascii="Times New Roman" w:hAnsi="Times New Roman" w:cs="Times New Roman"/>
          <w:sz w:val="28"/>
          <w:szCs w:val="28"/>
        </w:rPr>
        <w:t xml:space="preserve">по денежным обязательствам перед бюджетом </w:t>
      </w:r>
      <w:r w:rsidRPr="00AF665F">
        <w:rPr>
          <w:rFonts w:ascii="Times New Roman" w:hAnsi="Times New Roman" w:cs="Times New Roman"/>
          <w:iCs/>
          <w:sz w:val="28"/>
          <w:szCs w:val="28"/>
        </w:rPr>
        <w:t>Карталинского муниципального района</w:t>
      </w:r>
      <w:r w:rsidRPr="00986518">
        <w:rPr>
          <w:rFonts w:ascii="Times New Roman" w:hAnsi="Times New Roman" w:cs="Times New Roman"/>
          <w:sz w:val="28"/>
          <w:szCs w:val="28"/>
        </w:rPr>
        <w:t>, за</w:t>
      </w:r>
      <w:r>
        <w:rPr>
          <w:rFonts w:ascii="Times New Roman" w:hAnsi="Times New Roman" w:cs="Times New Roman"/>
          <w:sz w:val="28"/>
          <w:szCs w:val="28"/>
        </w:rPr>
        <w:t xml:space="preserve"> </w:t>
      </w:r>
      <w:r w:rsidRPr="00986518">
        <w:rPr>
          <w:rFonts w:ascii="Times New Roman" w:hAnsi="Times New Roman" w:cs="Times New Roman"/>
          <w:sz w:val="28"/>
          <w:szCs w:val="28"/>
        </w:rPr>
        <w:t>исключением случаев, установленных правовыми актами муниципального образования</w:t>
      </w:r>
      <w:r w:rsidRPr="00986518">
        <w:rPr>
          <w:rFonts w:ascii="Times New Roman" w:hAnsi="Times New Roman"/>
          <w:sz w:val="28"/>
          <w:szCs w:val="28"/>
        </w:rPr>
        <w:t>;</w:t>
      </w:r>
    </w:p>
    <w:p w14:paraId="45E67B3F" w14:textId="3889D002" w:rsidR="000C42E0" w:rsidRPr="00937582" w:rsidRDefault="000C42E0" w:rsidP="006A5A3B">
      <w:pPr>
        <w:spacing w:after="0" w:line="240" w:lineRule="auto"/>
        <w:ind w:firstLine="709"/>
        <w:jc w:val="both"/>
        <w:rPr>
          <w:rFonts w:ascii="Times New Roman" w:hAnsi="Times New Roman" w:cs="Times New Roman"/>
          <w:sz w:val="28"/>
          <w:szCs w:val="28"/>
        </w:rPr>
      </w:pPr>
      <w:r w:rsidRPr="00937582">
        <w:rPr>
          <w:rFonts w:ascii="Times New Roman" w:hAnsi="Times New Roman" w:cs="Times New Roman"/>
          <w:sz w:val="28"/>
          <w:szCs w:val="28"/>
        </w:rPr>
        <w:t xml:space="preserve">СОНКО не получает в 2023 году средства из бюджета </w:t>
      </w:r>
      <w:r w:rsidRPr="00937582">
        <w:rPr>
          <w:rFonts w:ascii="Times New Roman" w:hAnsi="Times New Roman" w:cs="Times New Roman"/>
          <w:iCs/>
          <w:sz w:val="28"/>
          <w:szCs w:val="28"/>
        </w:rPr>
        <w:t xml:space="preserve">Карталинского муниципального района </w:t>
      </w:r>
      <w:r w:rsidRPr="00937582">
        <w:rPr>
          <w:rFonts w:ascii="Times New Roman" w:hAnsi="Times New Roman" w:cs="Times New Roman"/>
          <w:sz w:val="28"/>
          <w:szCs w:val="28"/>
        </w:rPr>
        <w:t xml:space="preserve">в соответствии с иными правовыми актами  </w:t>
      </w:r>
      <w:r w:rsidRPr="00937582">
        <w:rPr>
          <w:rFonts w:ascii="Times New Roman" w:hAnsi="Times New Roman" w:cs="Times New Roman"/>
          <w:iCs/>
          <w:sz w:val="28"/>
          <w:szCs w:val="28"/>
        </w:rPr>
        <w:t>Карталинского муниципального района</w:t>
      </w:r>
      <w:r w:rsidRPr="00937582">
        <w:rPr>
          <w:rFonts w:ascii="Times New Roman" w:hAnsi="Times New Roman" w:cs="Times New Roman"/>
          <w:i/>
          <w:iCs/>
          <w:sz w:val="28"/>
          <w:szCs w:val="28"/>
        </w:rPr>
        <w:t xml:space="preserve"> </w:t>
      </w:r>
      <w:r w:rsidRPr="00937582">
        <w:rPr>
          <w:rFonts w:ascii="Times New Roman" w:hAnsi="Times New Roman" w:cs="Times New Roman"/>
          <w:sz w:val="28"/>
          <w:szCs w:val="28"/>
        </w:rPr>
        <w:t xml:space="preserve">на цели, установленные в пункте 2 </w:t>
      </w:r>
      <w:r w:rsidR="00C72118">
        <w:rPr>
          <w:rFonts w:ascii="Times New Roman" w:hAnsi="Times New Roman" w:cs="Times New Roman"/>
          <w:sz w:val="28"/>
          <w:szCs w:val="28"/>
        </w:rPr>
        <w:t xml:space="preserve">главы </w:t>
      </w:r>
      <w:r w:rsidR="00C72118">
        <w:rPr>
          <w:rFonts w:ascii="Times New Roman" w:hAnsi="Times New Roman" w:cs="Times New Roman"/>
          <w:sz w:val="28"/>
          <w:szCs w:val="28"/>
          <w:lang w:val="en-US"/>
        </w:rPr>
        <w:t>I</w:t>
      </w:r>
      <w:r w:rsidR="00C72118">
        <w:rPr>
          <w:rFonts w:ascii="Times New Roman" w:hAnsi="Times New Roman" w:cs="Times New Roman"/>
          <w:sz w:val="28"/>
          <w:szCs w:val="28"/>
        </w:rPr>
        <w:t xml:space="preserve"> </w:t>
      </w:r>
      <w:r w:rsidRPr="00937582">
        <w:rPr>
          <w:rFonts w:ascii="Times New Roman" w:hAnsi="Times New Roman" w:cs="Times New Roman"/>
          <w:sz w:val="28"/>
          <w:szCs w:val="28"/>
        </w:rPr>
        <w:t>настоящего Порядка;</w:t>
      </w:r>
    </w:p>
    <w:p w14:paraId="3612FDFF" w14:textId="14EE8F02" w:rsidR="000C42E0" w:rsidRDefault="000C42E0" w:rsidP="006A5A3B">
      <w:pPr>
        <w:spacing w:after="0" w:line="240" w:lineRule="auto"/>
        <w:ind w:firstLine="709"/>
        <w:jc w:val="both"/>
        <w:rPr>
          <w:rFonts w:ascii="Times New Roman" w:hAnsi="Times New Roman" w:cs="Times New Roman"/>
          <w:sz w:val="28"/>
          <w:szCs w:val="28"/>
        </w:rPr>
      </w:pPr>
      <w:r w:rsidRPr="00986518">
        <w:rPr>
          <w:rFonts w:ascii="Times New Roman" w:hAnsi="Times New Roman" w:cs="Times New Roman"/>
          <w:sz w:val="28"/>
          <w:szCs w:val="28"/>
        </w:rPr>
        <w:t>организация не является иностранным юридическим лицом, а также</w:t>
      </w:r>
      <w:r>
        <w:rPr>
          <w:rFonts w:ascii="Times New Roman" w:hAnsi="Times New Roman" w:cs="Times New Roman"/>
          <w:sz w:val="28"/>
          <w:szCs w:val="28"/>
        </w:rPr>
        <w:t xml:space="preserve"> </w:t>
      </w:r>
      <w:r w:rsidRPr="00986518">
        <w:rPr>
          <w:rFonts w:ascii="Times New Roman" w:hAnsi="Times New Roman" w:cs="Times New Roman"/>
          <w:sz w:val="28"/>
          <w:szCs w:val="28"/>
        </w:rPr>
        <w:t>российским юридическим лицом, в уставном (складочном) капитале которых</w:t>
      </w:r>
      <w:r>
        <w:rPr>
          <w:rFonts w:ascii="Times New Roman" w:hAnsi="Times New Roman" w:cs="Times New Roman"/>
          <w:sz w:val="28"/>
          <w:szCs w:val="28"/>
        </w:rPr>
        <w:t xml:space="preserve"> </w:t>
      </w:r>
      <w:r w:rsidRPr="00986518">
        <w:rPr>
          <w:rFonts w:ascii="Times New Roman" w:hAnsi="Times New Roman" w:cs="Times New Roman"/>
          <w:sz w:val="28"/>
          <w:szCs w:val="28"/>
        </w:rPr>
        <w:t>доля участия иностранных юридических лиц, местом регистрации которых</w:t>
      </w:r>
      <w:r>
        <w:rPr>
          <w:rFonts w:ascii="Times New Roman" w:hAnsi="Times New Roman" w:cs="Times New Roman"/>
          <w:sz w:val="28"/>
          <w:szCs w:val="28"/>
        </w:rPr>
        <w:t xml:space="preserve"> </w:t>
      </w:r>
      <w:r w:rsidRPr="00986518">
        <w:rPr>
          <w:rFonts w:ascii="Times New Roman" w:hAnsi="Times New Roman" w:cs="Times New Roman"/>
          <w:sz w:val="28"/>
          <w:szCs w:val="28"/>
        </w:rPr>
        <w:t>является государство или территория, включенные в утвержденный</w:t>
      </w:r>
      <w:r>
        <w:rPr>
          <w:rFonts w:ascii="Times New Roman" w:hAnsi="Times New Roman" w:cs="Times New Roman"/>
          <w:sz w:val="28"/>
          <w:szCs w:val="28"/>
        </w:rPr>
        <w:t xml:space="preserve"> </w:t>
      </w:r>
      <w:r w:rsidRPr="00986518">
        <w:rPr>
          <w:rFonts w:ascii="Times New Roman" w:hAnsi="Times New Roman" w:cs="Times New Roman"/>
          <w:sz w:val="28"/>
          <w:szCs w:val="28"/>
        </w:rPr>
        <w:lastRenderedPageBreak/>
        <w:t>Министерством финансов Российской Федерации перечень государств и</w:t>
      </w:r>
      <w:r>
        <w:rPr>
          <w:rFonts w:ascii="Times New Roman" w:hAnsi="Times New Roman" w:cs="Times New Roman"/>
          <w:sz w:val="28"/>
          <w:szCs w:val="28"/>
        </w:rPr>
        <w:t xml:space="preserve"> </w:t>
      </w:r>
      <w:r w:rsidRPr="00986518">
        <w:rPr>
          <w:rFonts w:ascii="Times New Roman" w:hAnsi="Times New Roman" w:cs="Times New Roman"/>
          <w:sz w:val="28"/>
          <w:szCs w:val="28"/>
        </w:rPr>
        <w:t>территорий, предоставляющих льготный налоговый режим налогообложения и</w:t>
      </w:r>
      <w:r>
        <w:rPr>
          <w:rFonts w:ascii="Times New Roman" w:hAnsi="Times New Roman" w:cs="Times New Roman"/>
          <w:sz w:val="28"/>
          <w:szCs w:val="28"/>
        </w:rPr>
        <w:t xml:space="preserve"> </w:t>
      </w:r>
      <w:r w:rsidRPr="00986518">
        <w:rPr>
          <w:rFonts w:ascii="Times New Roman" w:hAnsi="Times New Roman" w:cs="Times New Roman"/>
          <w:sz w:val="28"/>
          <w:szCs w:val="28"/>
        </w:rPr>
        <w:t>(или) не предусматривающих раскрытия и предоставления информации при</w:t>
      </w:r>
      <w:r>
        <w:rPr>
          <w:rFonts w:ascii="Times New Roman" w:hAnsi="Times New Roman" w:cs="Times New Roman"/>
          <w:sz w:val="28"/>
          <w:szCs w:val="28"/>
        </w:rPr>
        <w:t xml:space="preserve"> </w:t>
      </w:r>
      <w:r w:rsidRPr="00986518">
        <w:rPr>
          <w:rFonts w:ascii="Times New Roman" w:hAnsi="Times New Roman" w:cs="Times New Roman"/>
          <w:sz w:val="28"/>
          <w:szCs w:val="28"/>
        </w:rPr>
        <w:t>проведении финансовых операций (офшорные зоны), в совокупности превышает</w:t>
      </w:r>
      <w:r>
        <w:rPr>
          <w:rFonts w:ascii="Times New Roman" w:hAnsi="Times New Roman" w:cs="Times New Roman"/>
          <w:sz w:val="28"/>
          <w:szCs w:val="28"/>
        </w:rPr>
        <w:t xml:space="preserve"> </w:t>
      </w:r>
      <w:r w:rsidRPr="00986518">
        <w:rPr>
          <w:rFonts w:ascii="Times New Roman" w:hAnsi="Times New Roman" w:cs="Times New Roman"/>
          <w:sz w:val="28"/>
          <w:szCs w:val="28"/>
        </w:rPr>
        <w:t>50 процентов;</w:t>
      </w:r>
    </w:p>
    <w:p w14:paraId="11A6FEE0" w14:textId="1EF0ED83" w:rsidR="00D14A21" w:rsidRPr="00D30744" w:rsidRDefault="000C42E0" w:rsidP="006A5A3B">
      <w:pPr>
        <w:spacing w:after="0" w:line="240" w:lineRule="auto"/>
        <w:ind w:firstLine="709"/>
        <w:jc w:val="both"/>
        <w:rPr>
          <w:rFonts w:ascii="Times New Roman" w:hAnsi="Times New Roman" w:cs="Times New Roman"/>
          <w:sz w:val="28"/>
          <w:szCs w:val="28"/>
        </w:rPr>
      </w:pPr>
      <w:r w:rsidRPr="00F86E0D">
        <w:rPr>
          <w:rFonts w:ascii="Times New Roman" w:hAnsi="Times New Roman" w:cs="Times New Roman"/>
          <w:sz w:val="28"/>
          <w:szCs w:val="28"/>
        </w:rPr>
        <w:t>согласие руководителя организации</w:t>
      </w:r>
      <w:r>
        <w:rPr>
          <w:rFonts w:ascii="Times New Roman" w:hAnsi="Times New Roman" w:cs="Times New Roman"/>
          <w:sz w:val="28"/>
          <w:szCs w:val="28"/>
        </w:rPr>
        <w:t xml:space="preserve"> </w:t>
      </w:r>
      <w:r w:rsidRPr="00F86E0D">
        <w:rPr>
          <w:rFonts w:ascii="Times New Roman" w:hAnsi="Times New Roman" w:cs="Times New Roman"/>
          <w:sz w:val="28"/>
          <w:szCs w:val="28"/>
        </w:rPr>
        <w:t>на обработку персональных данных.</w:t>
      </w:r>
    </w:p>
    <w:p w14:paraId="4E8C85AE" w14:textId="35D3FF60" w:rsidR="00B35C6B" w:rsidRDefault="00B528B7" w:rsidP="006A5A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B35C6B">
        <w:rPr>
          <w:rFonts w:ascii="Times New Roman" w:hAnsi="Times New Roman" w:cs="Times New Roman"/>
          <w:sz w:val="28"/>
          <w:szCs w:val="28"/>
        </w:rPr>
        <w:t>.</w:t>
      </w:r>
      <w:r w:rsidR="006A5A3B">
        <w:rPr>
          <w:rFonts w:ascii="Times New Roman" w:hAnsi="Times New Roman" w:cs="Times New Roman"/>
          <w:sz w:val="28"/>
          <w:szCs w:val="28"/>
        </w:rPr>
        <w:t xml:space="preserve"> </w:t>
      </w:r>
      <w:r w:rsidR="00B35C6B" w:rsidRPr="004B434E">
        <w:rPr>
          <w:rFonts w:ascii="Times New Roman" w:hAnsi="Times New Roman" w:cs="Times New Roman"/>
          <w:sz w:val="28"/>
          <w:szCs w:val="28"/>
        </w:rPr>
        <w:t xml:space="preserve">Заявка на предоставление субсидии представляется в </w:t>
      </w:r>
      <w:r w:rsidR="00B35C6B">
        <w:rPr>
          <w:rFonts w:ascii="Times New Roman" w:hAnsi="Times New Roman" w:cs="Times New Roman"/>
          <w:sz w:val="28"/>
          <w:szCs w:val="28"/>
        </w:rPr>
        <w:t>Уполномоче</w:t>
      </w:r>
      <w:r w:rsidR="00B35C6B" w:rsidRPr="004B434E">
        <w:rPr>
          <w:rFonts w:ascii="Times New Roman" w:hAnsi="Times New Roman" w:cs="Times New Roman"/>
          <w:sz w:val="28"/>
          <w:szCs w:val="28"/>
        </w:rPr>
        <w:t>нный орган непосредственно или направляется почтовым отправлением с объявленной ценностью при его пересылке и описью вложения в количестве двух экземпляров</w:t>
      </w:r>
      <w:r w:rsidR="00B35C6B">
        <w:rPr>
          <w:rFonts w:ascii="Times New Roman" w:hAnsi="Times New Roman" w:cs="Times New Roman"/>
          <w:sz w:val="28"/>
          <w:szCs w:val="28"/>
        </w:rPr>
        <w:t>, по адресу: 457350</w:t>
      </w:r>
      <w:r w:rsidR="006A5A3B">
        <w:rPr>
          <w:rFonts w:ascii="Times New Roman" w:hAnsi="Times New Roman" w:cs="Times New Roman"/>
          <w:sz w:val="28"/>
          <w:szCs w:val="28"/>
        </w:rPr>
        <w:t xml:space="preserve">, </w:t>
      </w:r>
      <w:r w:rsidR="00B35C6B">
        <w:rPr>
          <w:rFonts w:ascii="Times New Roman" w:hAnsi="Times New Roman" w:cs="Times New Roman"/>
          <w:sz w:val="28"/>
          <w:szCs w:val="28"/>
        </w:rPr>
        <w:t>г</w:t>
      </w:r>
      <w:r w:rsidR="006A5A3B">
        <w:rPr>
          <w:rFonts w:ascii="Times New Roman" w:hAnsi="Times New Roman" w:cs="Times New Roman"/>
          <w:sz w:val="28"/>
          <w:szCs w:val="28"/>
        </w:rPr>
        <w:t>ород</w:t>
      </w:r>
      <w:r w:rsidR="00B35C6B">
        <w:rPr>
          <w:rFonts w:ascii="Times New Roman" w:hAnsi="Times New Roman" w:cs="Times New Roman"/>
          <w:sz w:val="28"/>
          <w:szCs w:val="28"/>
        </w:rPr>
        <w:t xml:space="preserve"> Карталы, ул</w:t>
      </w:r>
      <w:r w:rsidR="006A5A3B">
        <w:rPr>
          <w:rFonts w:ascii="Times New Roman" w:hAnsi="Times New Roman" w:cs="Times New Roman"/>
          <w:sz w:val="28"/>
          <w:szCs w:val="28"/>
        </w:rPr>
        <w:t>ица</w:t>
      </w:r>
      <w:r w:rsidR="00B35C6B">
        <w:rPr>
          <w:rFonts w:ascii="Times New Roman" w:hAnsi="Times New Roman" w:cs="Times New Roman"/>
          <w:sz w:val="28"/>
          <w:szCs w:val="28"/>
        </w:rPr>
        <w:t xml:space="preserve"> Ленина 1</w:t>
      </w:r>
      <w:r w:rsidR="00B35C6B" w:rsidRPr="004B434E">
        <w:rPr>
          <w:rFonts w:ascii="Times New Roman" w:hAnsi="Times New Roman" w:cs="Times New Roman"/>
          <w:sz w:val="28"/>
          <w:szCs w:val="28"/>
        </w:rPr>
        <w:t xml:space="preserve">. Электронная копия заявки, включающая в себя все включенные в заявку документы в виде одного либо нескольких многостраничных файлов (формат PDF), предоставляется в </w:t>
      </w:r>
      <w:r w:rsidR="00B35C6B">
        <w:rPr>
          <w:rFonts w:ascii="Times New Roman" w:hAnsi="Times New Roman" w:cs="Times New Roman"/>
          <w:sz w:val="28"/>
          <w:szCs w:val="28"/>
        </w:rPr>
        <w:t>Уполномоче</w:t>
      </w:r>
      <w:r w:rsidR="00B35C6B" w:rsidRPr="004B434E">
        <w:rPr>
          <w:rFonts w:ascii="Times New Roman" w:hAnsi="Times New Roman" w:cs="Times New Roman"/>
          <w:sz w:val="28"/>
          <w:szCs w:val="28"/>
        </w:rPr>
        <w:t xml:space="preserve">нный орган путем направления </w:t>
      </w:r>
      <w:r w:rsidR="00B35C6B">
        <w:rPr>
          <w:rFonts w:ascii="Times New Roman" w:hAnsi="Times New Roman" w:cs="Times New Roman"/>
          <w:sz w:val="28"/>
          <w:szCs w:val="28"/>
        </w:rPr>
        <w:t xml:space="preserve">на адрес электронной почты </w:t>
      </w:r>
      <w:hyperlink r:id="rId7" w:history="1">
        <w:r w:rsidR="00B35C6B" w:rsidRPr="006A5A3B">
          <w:rPr>
            <w:rStyle w:val="a4"/>
            <w:rFonts w:ascii="Times New Roman" w:hAnsi="Times New Roman" w:cs="Times New Roman"/>
            <w:sz w:val="28"/>
            <w:szCs w:val="28"/>
            <w:u w:val="none"/>
            <w:lang w:val="en-US"/>
          </w:rPr>
          <w:t>admn</w:t>
        </w:r>
        <w:r w:rsidR="00B35C6B" w:rsidRPr="006A5A3B">
          <w:rPr>
            <w:rStyle w:val="a4"/>
            <w:rFonts w:ascii="Times New Roman" w:hAnsi="Times New Roman" w:cs="Times New Roman"/>
            <w:sz w:val="28"/>
            <w:szCs w:val="28"/>
            <w:u w:val="none"/>
          </w:rPr>
          <w:t>_</w:t>
        </w:r>
        <w:r w:rsidR="00B35C6B" w:rsidRPr="006A5A3B">
          <w:rPr>
            <w:rStyle w:val="a4"/>
            <w:rFonts w:ascii="Times New Roman" w:hAnsi="Times New Roman" w:cs="Times New Roman"/>
            <w:sz w:val="28"/>
            <w:szCs w:val="28"/>
            <w:u w:val="none"/>
            <w:lang w:val="en-US"/>
          </w:rPr>
          <w:t>kartal</w:t>
        </w:r>
        <w:r w:rsidR="00B35C6B" w:rsidRPr="006A5A3B">
          <w:rPr>
            <w:rStyle w:val="a4"/>
            <w:rFonts w:ascii="Times New Roman" w:hAnsi="Times New Roman" w:cs="Times New Roman"/>
            <w:sz w:val="28"/>
            <w:szCs w:val="28"/>
            <w:u w:val="none"/>
          </w:rPr>
          <w:t>@</w:t>
        </w:r>
        <w:r w:rsidR="00B35C6B" w:rsidRPr="006A5A3B">
          <w:rPr>
            <w:rStyle w:val="a4"/>
            <w:rFonts w:ascii="Times New Roman" w:hAnsi="Times New Roman" w:cs="Times New Roman"/>
            <w:sz w:val="28"/>
            <w:szCs w:val="28"/>
            <w:u w:val="none"/>
            <w:lang w:val="en-US"/>
          </w:rPr>
          <w:t>mail</w:t>
        </w:r>
        <w:r w:rsidR="00B35C6B" w:rsidRPr="006A5A3B">
          <w:rPr>
            <w:rStyle w:val="a4"/>
            <w:rFonts w:ascii="Times New Roman" w:hAnsi="Times New Roman" w:cs="Times New Roman"/>
            <w:sz w:val="28"/>
            <w:szCs w:val="28"/>
            <w:u w:val="none"/>
          </w:rPr>
          <w:t>.</w:t>
        </w:r>
        <w:r w:rsidR="00B35C6B" w:rsidRPr="006A5A3B">
          <w:rPr>
            <w:rStyle w:val="a4"/>
            <w:rFonts w:ascii="Times New Roman" w:hAnsi="Times New Roman" w:cs="Times New Roman"/>
            <w:sz w:val="28"/>
            <w:szCs w:val="28"/>
            <w:u w:val="none"/>
            <w:lang w:val="en-US"/>
          </w:rPr>
          <w:t>ru</w:t>
        </w:r>
      </w:hyperlink>
      <w:r w:rsidR="00B35C6B" w:rsidRPr="006A5A3B">
        <w:rPr>
          <w:rFonts w:ascii="Times New Roman" w:hAnsi="Times New Roman" w:cs="Times New Roman"/>
          <w:sz w:val="28"/>
          <w:szCs w:val="28"/>
        </w:rPr>
        <w:t xml:space="preserve"> </w:t>
      </w:r>
      <w:r w:rsidR="00B35C6B" w:rsidRPr="004B434E">
        <w:rPr>
          <w:rFonts w:ascii="Times New Roman" w:hAnsi="Times New Roman" w:cs="Times New Roman"/>
          <w:sz w:val="28"/>
          <w:szCs w:val="28"/>
        </w:rPr>
        <w:t xml:space="preserve"> либо включения в состав заявки флеш-накопителя с соответствующей электронной копией.</w:t>
      </w:r>
      <w:r w:rsidR="00B35C6B">
        <w:rPr>
          <w:rFonts w:ascii="Times New Roman" w:hAnsi="Times New Roman" w:cs="Times New Roman"/>
          <w:sz w:val="28"/>
          <w:szCs w:val="28"/>
        </w:rPr>
        <w:t xml:space="preserve"> </w:t>
      </w:r>
    </w:p>
    <w:p w14:paraId="7FF147C9" w14:textId="1E1BFC02" w:rsidR="00B35C6B" w:rsidRPr="00986518" w:rsidRDefault="00B528B7" w:rsidP="00460B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B35C6B">
        <w:rPr>
          <w:rFonts w:ascii="Times New Roman" w:hAnsi="Times New Roman" w:cs="Times New Roman"/>
          <w:sz w:val="28"/>
          <w:szCs w:val="28"/>
        </w:rPr>
        <w:t>.</w:t>
      </w:r>
      <w:r w:rsidR="00460BE4">
        <w:rPr>
          <w:rFonts w:ascii="Times New Roman" w:hAnsi="Times New Roman" w:cs="Times New Roman"/>
          <w:sz w:val="28"/>
          <w:szCs w:val="28"/>
        </w:rPr>
        <w:t xml:space="preserve"> </w:t>
      </w:r>
      <w:r w:rsidR="00B35C6B" w:rsidRPr="00986518">
        <w:rPr>
          <w:rFonts w:ascii="Times New Roman" w:hAnsi="Times New Roman" w:cs="Times New Roman"/>
          <w:sz w:val="28"/>
          <w:szCs w:val="28"/>
        </w:rPr>
        <w:t xml:space="preserve">Датой представления </w:t>
      </w:r>
      <w:r w:rsidR="005F4C80">
        <w:rPr>
          <w:rFonts w:ascii="Times New Roman" w:hAnsi="Times New Roman" w:cs="Times New Roman"/>
          <w:sz w:val="28"/>
          <w:szCs w:val="28"/>
        </w:rPr>
        <w:t>з</w:t>
      </w:r>
      <w:r w:rsidR="00B35C6B" w:rsidRPr="00986518">
        <w:rPr>
          <w:rFonts w:ascii="Times New Roman" w:hAnsi="Times New Roman" w:cs="Times New Roman"/>
          <w:sz w:val="28"/>
          <w:szCs w:val="28"/>
        </w:rPr>
        <w:t xml:space="preserve">аявки, является день ее получения </w:t>
      </w:r>
      <w:r w:rsidR="00B35C6B">
        <w:rPr>
          <w:rFonts w:ascii="Times New Roman" w:hAnsi="Times New Roman" w:cs="Times New Roman"/>
          <w:sz w:val="28"/>
          <w:szCs w:val="28"/>
        </w:rPr>
        <w:t>Уполномоче</w:t>
      </w:r>
      <w:r w:rsidR="00B35C6B" w:rsidRPr="00986518">
        <w:rPr>
          <w:rFonts w:ascii="Times New Roman" w:hAnsi="Times New Roman" w:cs="Times New Roman"/>
          <w:sz w:val="28"/>
          <w:szCs w:val="28"/>
        </w:rPr>
        <w:t>нным органом непосредственно от участника отбора, претендующего на получение субсидии, либо дата штемпеля почтового ведомства места отправления, при экспресс-доставке - дата накладной.</w:t>
      </w:r>
    </w:p>
    <w:p w14:paraId="665BF995" w14:textId="63157147" w:rsidR="00B35C6B" w:rsidRDefault="00B528B7" w:rsidP="00460B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B35C6B">
        <w:rPr>
          <w:rFonts w:ascii="Times New Roman" w:hAnsi="Times New Roman" w:cs="Times New Roman"/>
          <w:sz w:val="28"/>
          <w:szCs w:val="28"/>
        </w:rPr>
        <w:t>.</w:t>
      </w:r>
      <w:r w:rsidR="00460BE4">
        <w:rPr>
          <w:rFonts w:ascii="Times New Roman" w:hAnsi="Times New Roman" w:cs="Times New Roman"/>
          <w:sz w:val="28"/>
          <w:szCs w:val="28"/>
        </w:rPr>
        <w:t xml:space="preserve"> </w:t>
      </w:r>
      <w:r w:rsidR="00B35C6B" w:rsidRPr="00986518">
        <w:rPr>
          <w:rFonts w:ascii="Times New Roman" w:hAnsi="Times New Roman" w:cs="Times New Roman"/>
          <w:sz w:val="28"/>
          <w:szCs w:val="28"/>
        </w:rPr>
        <w:t xml:space="preserve">Заявки регистрируются сотрудником </w:t>
      </w:r>
      <w:r w:rsidR="00B35C6B">
        <w:rPr>
          <w:rFonts w:ascii="Times New Roman" w:hAnsi="Times New Roman" w:cs="Times New Roman"/>
          <w:sz w:val="28"/>
          <w:szCs w:val="28"/>
        </w:rPr>
        <w:t>Уполномоче</w:t>
      </w:r>
      <w:r w:rsidR="00B35C6B" w:rsidRPr="00986518">
        <w:rPr>
          <w:rFonts w:ascii="Times New Roman" w:hAnsi="Times New Roman" w:cs="Times New Roman"/>
          <w:sz w:val="28"/>
          <w:szCs w:val="28"/>
        </w:rPr>
        <w:t>нного органа в журнале учета в день их поступления.</w:t>
      </w:r>
    </w:p>
    <w:p w14:paraId="7182A3DD" w14:textId="48A79E7D" w:rsidR="00B35C6B" w:rsidRPr="00986518" w:rsidRDefault="00B528B7" w:rsidP="00460B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35C6B">
        <w:rPr>
          <w:rFonts w:ascii="Times New Roman" w:hAnsi="Times New Roman" w:cs="Times New Roman"/>
          <w:sz w:val="28"/>
          <w:szCs w:val="28"/>
        </w:rPr>
        <w:t>.</w:t>
      </w:r>
      <w:r w:rsidR="00460BE4">
        <w:rPr>
          <w:rFonts w:ascii="Times New Roman" w:hAnsi="Times New Roman" w:cs="Times New Roman"/>
          <w:sz w:val="28"/>
          <w:szCs w:val="28"/>
        </w:rPr>
        <w:t xml:space="preserve"> </w:t>
      </w:r>
      <w:r w:rsidR="00B35C6B" w:rsidRPr="00986518">
        <w:rPr>
          <w:rFonts w:ascii="Times New Roman" w:hAnsi="Times New Roman" w:cs="Times New Roman"/>
          <w:sz w:val="28"/>
          <w:szCs w:val="28"/>
        </w:rPr>
        <w:t xml:space="preserve">Рассмотрение заявки на участие в конкурсе может быть прекращено </w:t>
      </w:r>
      <w:r w:rsidR="00B35C6B">
        <w:rPr>
          <w:rFonts w:ascii="Times New Roman" w:hAnsi="Times New Roman" w:cs="Times New Roman"/>
          <w:sz w:val="28"/>
          <w:szCs w:val="28"/>
        </w:rPr>
        <w:t>Уполномоче</w:t>
      </w:r>
      <w:r w:rsidR="00B35C6B" w:rsidRPr="00986518">
        <w:rPr>
          <w:rFonts w:ascii="Times New Roman" w:hAnsi="Times New Roman" w:cs="Times New Roman"/>
          <w:sz w:val="28"/>
          <w:szCs w:val="28"/>
        </w:rPr>
        <w:t>нным органом по заявлению, подписанному лицом, имеющим право действовать от имени СОНКО, представившей данную заявку.</w:t>
      </w:r>
    </w:p>
    <w:p w14:paraId="3BD55437" w14:textId="77777777" w:rsidR="00B35C6B" w:rsidRPr="00986518" w:rsidRDefault="00B528B7" w:rsidP="00460B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B35C6B" w:rsidRPr="00986518">
        <w:rPr>
          <w:rFonts w:ascii="Times New Roman" w:hAnsi="Times New Roman" w:cs="Times New Roman"/>
          <w:sz w:val="28"/>
          <w:szCs w:val="28"/>
        </w:rPr>
        <w:t>. Заявитель вправе отозвать заявку</w:t>
      </w:r>
      <w:r w:rsidR="00B35C6B">
        <w:rPr>
          <w:rFonts w:ascii="Times New Roman" w:hAnsi="Times New Roman" w:cs="Times New Roman"/>
          <w:sz w:val="28"/>
          <w:szCs w:val="28"/>
        </w:rPr>
        <w:t xml:space="preserve"> на участие в конкурсе в течение</w:t>
      </w:r>
      <w:r w:rsidR="00B35C6B" w:rsidRPr="00986518">
        <w:rPr>
          <w:rFonts w:ascii="Times New Roman" w:hAnsi="Times New Roman" w:cs="Times New Roman"/>
          <w:sz w:val="28"/>
          <w:szCs w:val="28"/>
        </w:rPr>
        <w:t xml:space="preserve"> всего срока приема заявок, а также в течении срока проведения независимой экспертизы представленных на конкурс проектов путем направления соответствующего письменного запроса в </w:t>
      </w:r>
      <w:r w:rsidR="00B35C6B">
        <w:rPr>
          <w:rFonts w:ascii="Times New Roman" w:hAnsi="Times New Roman" w:cs="Times New Roman"/>
          <w:sz w:val="28"/>
          <w:szCs w:val="28"/>
        </w:rPr>
        <w:t>Уполномоче</w:t>
      </w:r>
      <w:r w:rsidR="00B35C6B" w:rsidRPr="00986518">
        <w:rPr>
          <w:rFonts w:ascii="Times New Roman" w:hAnsi="Times New Roman" w:cs="Times New Roman"/>
          <w:sz w:val="28"/>
          <w:szCs w:val="28"/>
        </w:rPr>
        <w:t>нный орган.</w:t>
      </w:r>
    </w:p>
    <w:p w14:paraId="020C906F" w14:textId="77777777" w:rsidR="00B35C6B" w:rsidRPr="00986518" w:rsidRDefault="00B528B7" w:rsidP="00460B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35C6B" w:rsidRPr="00986518">
        <w:rPr>
          <w:rFonts w:ascii="Times New Roman" w:hAnsi="Times New Roman" w:cs="Times New Roman"/>
          <w:sz w:val="28"/>
          <w:szCs w:val="28"/>
        </w:rPr>
        <w:t xml:space="preserve">. </w:t>
      </w:r>
      <w:r w:rsidR="00B35C6B">
        <w:rPr>
          <w:rFonts w:ascii="Times New Roman" w:hAnsi="Times New Roman" w:cs="Times New Roman"/>
          <w:sz w:val="28"/>
          <w:szCs w:val="28"/>
        </w:rPr>
        <w:t xml:space="preserve">Уполномоченный орган в течение 7 </w:t>
      </w:r>
      <w:r w:rsidR="00B35C6B" w:rsidRPr="00986518">
        <w:rPr>
          <w:rFonts w:ascii="Times New Roman" w:hAnsi="Times New Roman" w:cs="Times New Roman"/>
          <w:sz w:val="28"/>
          <w:szCs w:val="28"/>
        </w:rPr>
        <w:t>дней со дня окончания приема заявок осуществляет их проверку на наличие следующих оснований для отклонения заявки:</w:t>
      </w:r>
    </w:p>
    <w:p w14:paraId="370DAC9F" w14:textId="6D04711F" w:rsidR="00B35C6B" w:rsidRPr="00986518" w:rsidRDefault="00193C5A" w:rsidP="00193C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35C6B" w:rsidRPr="00986518">
        <w:rPr>
          <w:rFonts w:ascii="Times New Roman" w:hAnsi="Times New Roman" w:cs="Times New Roman"/>
          <w:sz w:val="28"/>
          <w:szCs w:val="28"/>
        </w:rPr>
        <w:t>непредставление (представление не в полном объеме)</w:t>
      </w:r>
      <w:r w:rsidR="00B35C6B">
        <w:rPr>
          <w:rFonts w:ascii="Times New Roman" w:hAnsi="Times New Roman" w:cs="Times New Roman"/>
          <w:sz w:val="28"/>
          <w:szCs w:val="28"/>
        </w:rPr>
        <w:t xml:space="preserve"> документов</w:t>
      </w:r>
      <w:r w:rsidR="00B35C6B" w:rsidRPr="00986518">
        <w:rPr>
          <w:rFonts w:ascii="Times New Roman" w:hAnsi="Times New Roman" w:cs="Times New Roman"/>
          <w:sz w:val="28"/>
          <w:szCs w:val="28"/>
        </w:rPr>
        <w:t>;</w:t>
      </w:r>
    </w:p>
    <w:p w14:paraId="22A40F61" w14:textId="33B27E3D" w:rsidR="00B35C6B" w:rsidRPr="00986518" w:rsidRDefault="00193C5A" w:rsidP="00193C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35C6B" w:rsidRPr="00986518">
        <w:rPr>
          <w:rFonts w:ascii="Times New Roman" w:hAnsi="Times New Roman" w:cs="Times New Roman"/>
          <w:sz w:val="28"/>
          <w:szCs w:val="28"/>
        </w:rPr>
        <w:t>установление факта недостоверности представленной СОНКО информации, содержащейся в</w:t>
      </w:r>
      <w:r w:rsidR="00B35C6B">
        <w:rPr>
          <w:rFonts w:ascii="Times New Roman" w:hAnsi="Times New Roman" w:cs="Times New Roman"/>
          <w:sz w:val="28"/>
          <w:szCs w:val="28"/>
        </w:rPr>
        <w:t xml:space="preserve"> документах</w:t>
      </w:r>
      <w:r w:rsidR="00B35C6B" w:rsidRPr="00986518">
        <w:rPr>
          <w:rFonts w:ascii="Times New Roman" w:hAnsi="Times New Roman" w:cs="Times New Roman"/>
          <w:sz w:val="28"/>
          <w:szCs w:val="28"/>
        </w:rPr>
        <w:t>;</w:t>
      </w:r>
    </w:p>
    <w:p w14:paraId="0AEECEE3" w14:textId="01D66CC9" w:rsidR="00B35C6B" w:rsidRPr="00986518" w:rsidRDefault="00193C5A" w:rsidP="00193C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35C6B" w:rsidRPr="00986518">
        <w:rPr>
          <w:rFonts w:ascii="Times New Roman" w:hAnsi="Times New Roman" w:cs="Times New Roman"/>
          <w:sz w:val="28"/>
          <w:szCs w:val="28"/>
        </w:rPr>
        <w:t>нарушение срока представления заявок, указанного в объявлении о проведении конкурсного отбора;</w:t>
      </w:r>
    </w:p>
    <w:p w14:paraId="06839B5B" w14:textId="425533A7" w:rsidR="00B35C6B" w:rsidRPr="00986518" w:rsidRDefault="00193C5A" w:rsidP="00193C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35C6B" w:rsidRPr="00986518">
        <w:rPr>
          <w:rFonts w:ascii="Times New Roman" w:hAnsi="Times New Roman" w:cs="Times New Roman"/>
          <w:sz w:val="28"/>
          <w:szCs w:val="28"/>
        </w:rPr>
        <w:t>несоответствие СОНК</w:t>
      </w:r>
      <w:r w:rsidR="00B35C6B">
        <w:rPr>
          <w:rFonts w:ascii="Times New Roman" w:hAnsi="Times New Roman" w:cs="Times New Roman"/>
          <w:sz w:val="28"/>
          <w:szCs w:val="28"/>
        </w:rPr>
        <w:t>О критериям, указанным в п</w:t>
      </w:r>
      <w:r w:rsidR="00B528B7">
        <w:rPr>
          <w:rFonts w:ascii="Times New Roman" w:hAnsi="Times New Roman" w:cs="Times New Roman"/>
          <w:sz w:val="28"/>
          <w:szCs w:val="28"/>
        </w:rPr>
        <w:t xml:space="preserve">ункте 7 </w:t>
      </w:r>
      <w:r w:rsidR="00C934A2">
        <w:rPr>
          <w:rFonts w:ascii="Times New Roman" w:hAnsi="Times New Roman" w:cs="Times New Roman"/>
          <w:sz w:val="28"/>
          <w:szCs w:val="28"/>
        </w:rPr>
        <w:t xml:space="preserve">главы </w:t>
      </w:r>
      <w:r w:rsidR="00C934A2">
        <w:rPr>
          <w:rFonts w:ascii="Times New Roman" w:hAnsi="Times New Roman" w:cs="Times New Roman"/>
          <w:sz w:val="28"/>
          <w:szCs w:val="28"/>
          <w:lang w:val="en-US"/>
        </w:rPr>
        <w:t>II</w:t>
      </w:r>
      <w:r w:rsidR="00C934A2">
        <w:rPr>
          <w:rFonts w:ascii="Times New Roman" w:hAnsi="Times New Roman" w:cs="Times New Roman"/>
          <w:sz w:val="28"/>
          <w:szCs w:val="28"/>
        </w:rPr>
        <w:t xml:space="preserve"> </w:t>
      </w:r>
      <w:r w:rsidR="00B528B7">
        <w:rPr>
          <w:rFonts w:ascii="Times New Roman" w:hAnsi="Times New Roman" w:cs="Times New Roman"/>
          <w:sz w:val="28"/>
          <w:szCs w:val="28"/>
        </w:rPr>
        <w:t>настоящего Порядка.</w:t>
      </w:r>
    </w:p>
    <w:p w14:paraId="01EBB114" w14:textId="7B3752F0" w:rsidR="00B35C6B" w:rsidRDefault="00B35C6B" w:rsidP="00193C5A">
      <w:pPr>
        <w:spacing w:after="0" w:line="240" w:lineRule="auto"/>
        <w:ind w:firstLine="709"/>
        <w:jc w:val="both"/>
        <w:rPr>
          <w:rFonts w:ascii="Times New Roman" w:hAnsi="Times New Roman" w:cs="Times New Roman"/>
          <w:sz w:val="28"/>
          <w:szCs w:val="28"/>
        </w:rPr>
      </w:pPr>
      <w:r w:rsidRPr="007C4147">
        <w:rPr>
          <w:rFonts w:ascii="Times New Roman" w:hAnsi="Times New Roman" w:cs="Times New Roman"/>
          <w:sz w:val="28"/>
          <w:szCs w:val="28"/>
        </w:rPr>
        <w:t>1</w:t>
      </w:r>
      <w:r w:rsidR="00B528B7" w:rsidRPr="007C4147">
        <w:rPr>
          <w:rFonts w:ascii="Times New Roman" w:hAnsi="Times New Roman" w:cs="Times New Roman"/>
          <w:sz w:val="28"/>
          <w:szCs w:val="28"/>
        </w:rPr>
        <w:t>6</w:t>
      </w:r>
      <w:r w:rsidRPr="007C4147">
        <w:rPr>
          <w:rFonts w:ascii="Times New Roman" w:hAnsi="Times New Roman" w:cs="Times New Roman"/>
          <w:sz w:val="28"/>
          <w:szCs w:val="28"/>
        </w:rPr>
        <w:t>.</w:t>
      </w:r>
      <w:r w:rsidRPr="00986518">
        <w:rPr>
          <w:rFonts w:ascii="Times New Roman" w:hAnsi="Times New Roman" w:cs="Times New Roman"/>
          <w:sz w:val="28"/>
          <w:szCs w:val="28"/>
        </w:rPr>
        <w:t xml:space="preserve"> В случае отсутствия оснований для отклонения заявки, указанных в пункте </w:t>
      </w:r>
      <w:r w:rsidR="00B528B7">
        <w:rPr>
          <w:rFonts w:ascii="Times New Roman" w:hAnsi="Times New Roman" w:cs="Times New Roman"/>
          <w:sz w:val="28"/>
          <w:szCs w:val="28"/>
        </w:rPr>
        <w:t>15</w:t>
      </w:r>
      <w:r w:rsidRPr="00986518">
        <w:rPr>
          <w:rFonts w:ascii="Times New Roman" w:hAnsi="Times New Roman" w:cs="Times New Roman"/>
          <w:sz w:val="28"/>
          <w:szCs w:val="28"/>
        </w:rPr>
        <w:t xml:space="preserve"> </w:t>
      </w:r>
      <w:r w:rsidR="00C934A2">
        <w:rPr>
          <w:rFonts w:ascii="Times New Roman" w:hAnsi="Times New Roman" w:cs="Times New Roman"/>
          <w:sz w:val="28"/>
          <w:szCs w:val="28"/>
        </w:rPr>
        <w:t xml:space="preserve">главы </w:t>
      </w:r>
      <w:r w:rsidR="00C934A2">
        <w:rPr>
          <w:rFonts w:ascii="Times New Roman" w:hAnsi="Times New Roman" w:cs="Times New Roman"/>
          <w:sz w:val="28"/>
          <w:szCs w:val="28"/>
          <w:lang w:val="en-US"/>
        </w:rPr>
        <w:t>II</w:t>
      </w:r>
      <w:r w:rsidR="00C934A2">
        <w:rPr>
          <w:rFonts w:ascii="Times New Roman" w:hAnsi="Times New Roman" w:cs="Times New Roman"/>
          <w:sz w:val="28"/>
          <w:szCs w:val="28"/>
        </w:rPr>
        <w:t xml:space="preserve"> </w:t>
      </w:r>
      <w:r w:rsidRPr="00986518">
        <w:rPr>
          <w:rFonts w:ascii="Times New Roman" w:hAnsi="Times New Roman" w:cs="Times New Roman"/>
          <w:sz w:val="28"/>
          <w:szCs w:val="28"/>
        </w:rPr>
        <w:t>настоящего Порядка, СОНКО д</w:t>
      </w:r>
      <w:r>
        <w:rPr>
          <w:rFonts w:ascii="Times New Roman" w:hAnsi="Times New Roman" w:cs="Times New Roman"/>
          <w:sz w:val="28"/>
          <w:szCs w:val="28"/>
        </w:rPr>
        <w:t xml:space="preserve">опускается к участию </w:t>
      </w:r>
      <w:r w:rsidR="00143C0D">
        <w:rPr>
          <w:rFonts w:ascii="Times New Roman" w:hAnsi="Times New Roman" w:cs="Times New Roman"/>
          <w:sz w:val="28"/>
          <w:szCs w:val="28"/>
        </w:rPr>
        <w:t>в конкурсном отборе</w:t>
      </w:r>
      <w:r w:rsidRPr="00986518">
        <w:rPr>
          <w:rFonts w:ascii="Times New Roman" w:hAnsi="Times New Roman" w:cs="Times New Roman"/>
          <w:sz w:val="28"/>
          <w:szCs w:val="28"/>
        </w:rPr>
        <w:t>.</w:t>
      </w:r>
      <w:r>
        <w:rPr>
          <w:rFonts w:ascii="Times New Roman" w:hAnsi="Times New Roman" w:cs="Times New Roman"/>
          <w:sz w:val="28"/>
          <w:szCs w:val="28"/>
        </w:rPr>
        <w:t xml:space="preserve"> </w:t>
      </w:r>
    </w:p>
    <w:p w14:paraId="49F4F686" w14:textId="77777777" w:rsidR="00B528B7" w:rsidRPr="00986518" w:rsidRDefault="00B528B7" w:rsidP="00193C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17.</w:t>
      </w:r>
      <w:r w:rsidRPr="00B528B7">
        <w:rPr>
          <w:rFonts w:ascii="Times New Roman" w:hAnsi="Times New Roman" w:cs="Times New Roman"/>
          <w:sz w:val="28"/>
          <w:szCs w:val="28"/>
        </w:rPr>
        <w:t xml:space="preserve"> </w:t>
      </w:r>
      <w:r w:rsidR="00143C0D">
        <w:rPr>
          <w:rFonts w:ascii="Times New Roman" w:hAnsi="Times New Roman" w:cs="Times New Roman"/>
          <w:sz w:val="28"/>
          <w:szCs w:val="28"/>
        </w:rPr>
        <w:t xml:space="preserve">В течение 3 рабочих дней </w:t>
      </w:r>
      <w:r w:rsidR="00446D59">
        <w:rPr>
          <w:rFonts w:ascii="Times New Roman" w:hAnsi="Times New Roman" w:cs="Times New Roman"/>
          <w:sz w:val="28"/>
          <w:szCs w:val="28"/>
        </w:rPr>
        <w:t xml:space="preserve"> со дня рассмотрения заявок </w:t>
      </w:r>
      <w:r w:rsidRPr="00986518">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Уполномоче</w:t>
      </w:r>
      <w:r w:rsidRPr="00986518">
        <w:rPr>
          <w:rFonts w:ascii="Times New Roman" w:hAnsi="Times New Roman" w:cs="Times New Roman"/>
          <w:sz w:val="28"/>
          <w:szCs w:val="28"/>
        </w:rPr>
        <w:t>нного о</w:t>
      </w:r>
      <w:r w:rsidR="00143C0D">
        <w:rPr>
          <w:rFonts w:ascii="Times New Roman" w:hAnsi="Times New Roman" w:cs="Times New Roman"/>
          <w:sz w:val="28"/>
          <w:szCs w:val="28"/>
        </w:rPr>
        <w:t xml:space="preserve">ргана </w:t>
      </w:r>
      <w:r w:rsidRPr="00986518">
        <w:rPr>
          <w:rFonts w:ascii="Times New Roman" w:hAnsi="Times New Roman" w:cs="Times New Roman"/>
          <w:sz w:val="28"/>
          <w:szCs w:val="28"/>
        </w:rPr>
        <w:t xml:space="preserve"> размещается следующая информация:</w:t>
      </w:r>
    </w:p>
    <w:p w14:paraId="55A25D9B" w14:textId="49ECC924" w:rsidR="00B528B7" w:rsidRPr="00986518" w:rsidRDefault="00B528B7" w:rsidP="00193C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93C5A">
        <w:rPr>
          <w:rFonts w:ascii="Times New Roman" w:hAnsi="Times New Roman" w:cs="Times New Roman"/>
          <w:sz w:val="28"/>
          <w:szCs w:val="28"/>
        </w:rPr>
        <w:t xml:space="preserve"> </w:t>
      </w:r>
      <w:r w:rsidRPr="00986518">
        <w:rPr>
          <w:rFonts w:ascii="Times New Roman" w:hAnsi="Times New Roman" w:cs="Times New Roman"/>
          <w:sz w:val="28"/>
          <w:szCs w:val="28"/>
        </w:rPr>
        <w:t>дата, время и мест</w:t>
      </w:r>
      <w:r w:rsidR="00143C0D">
        <w:rPr>
          <w:rFonts w:ascii="Times New Roman" w:hAnsi="Times New Roman" w:cs="Times New Roman"/>
          <w:sz w:val="28"/>
          <w:szCs w:val="28"/>
        </w:rPr>
        <w:t>о проведения рассмотрения проектов</w:t>
      </w:r>
      <w:r w:rsidRPr="00986518">
        <w:rPr>
          <w:rFonts w:ascii="Times New Roman" w:hAnsi="Times New Roman" w:cs="Times New Roman"/>
          <w:sz w:val="28"/>
          <w:szCs w:val="28"/>
        </w:rPr>
        <w:t>;</w:t>
      </w:r>
    </w:p>
    <w:p w14:paraId="50EDD581" w14:textId="1BED49FD" w:rsidR="00B528B7" w:rsidRPr="00986518" w:rsidRDefault="00B528B7" w:rsidP="00193C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93C5A">
        <w:rPr>
          <w:rFonts w:ascii="Times New Roman" w:hAnsi="Times New Roman" w:cs="Times New Roman"/>
          <w:sz w:val="28"/>
          <w:szCs w:val="28"/>
        </w:rPr>
        <w:t xml:space="preserve"> </w:t>
      </w:r>
      <w:r w:rsidRPr="00986518">
        <w:rPr>
          <w:rFonts w:ascii="Times New Roman" w:hAnsi="Times New Roman" w:cs="Times New Roman"/>
          <w:sz w:val="28"/>
          <w:szCs w:val="28"/>
        </w:rPr>
        <w:t>информация о СОНКО, заявки которых были рассмотрены;</w:t>
      </w:r>
    </w:p>
    <w:p w14:paraId="4F2499AB" w14:textId="793C3590" w:rsidR="00B528B7" w:rsidRPr="00986518" w:rsidRDefault="00B528B7" w:rsidP="00193C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93C5A">
        <w:rPr>
          <w:rFonts w:ascii="Times New Roman" w:hAnsi="Times New Roman" w:cs="Times New Roman"/>
          <w:sz w:val="28"/>
          <w:szCs w:val="28"/>
        </w:rPr>
        <w:t xml:space="preserve"> </w:t>
      </w:r>
      <w:r w:rsidRPr="00986518">
        <w:rPr>
          <w:rFonts w:ascii="Times New Roman" w:hAnsi="Times New Roman" w:cs="Times New Roman"/>
          <w:sz w:val="28"/>
          <w:szCs w:val="28"/>
        </w:rPr>
        <w:t>информация о СОНКО,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14:paraId="4A280CDD" w14:textId="042217CF" w:rsidR="00B35C6B" w:rsidRPr="00986518" w:rsidRDefault="00B528B7" w:rsidP="00193C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F76E2">
        <w:rPr>
          <w:rFonts w:ascii="Times New Roman" w:hAnsi="Times New Roman" w:cs="Times New Roman"/>
          <w:sz w:val="28"/>
          <w:szCs w:val="28"/>
        </w:rPr>
        <w:t xml:space="preserve"> </w:t>
      </w:r>
      <w:r w:rsidRPr="00986518">
        <w:rPr>
          <w:rFonts w:ascii="Times New Roman" w:hAnsi="Times New Roman" w:cs="Times New Roman"/>
          <w:sz w:val="28"/>
          <w:szCs w:val="28"/>
        </w:rPr>
        <w:t>информация о СОНКО,</w:t>
      </w:r>
      <w:r>
        <w:rPr>
          <w:rFonts w:ascii="Times New Roman" w:hAnsi="Times New Roman" w:cs="Times New Roman"/>
          <w:sz w:val="28"/>
          <w:szCs w:val="28"/>
        </w:rPr>
        <w:t xml:space="preserve"> допущенных к участию</w:t>
      </w:r>
      <w:r w:rsidRPr="00986518">
        <w:rPr>
          <w:rFonts w:ascii="Times New Roman" w:hAnsi="Times New Roman" w:cs="Times New Roman"/>
          <w:sz w:val="28"/>
          <w:szCs w:val="28"/>
        </w:rPr>
        <w:t xml:space="preserve"> конкурсного отбора.</w:t>
      </w:r>
    </w:p>
    <w:p w14:paraId="0E59641F" w14:textId="77777777" w:rsidR="005F76E2" w:rsidRDefault="00B528B7" w:rsidP="005F76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B528B7">
        <w:rPr>
          <w:rFonts w:ascii="Times New Roman" w:hAnsi="Times New Roman" w:cs="Times New Roman"/>
          <w:sz w:val="28"/>
          <w:szCs w:val="28"/>
        </w:rPr>
        <w:t xml:space="preserve"> </w:t>
      </w:r>
      <w:r w:rsidRPr="00986518">
        <w:rPr>
          <w:rFonts w:ascii="Times New Roman" w:hAnsi="Times New Roman" w:cs="Times New Roman"/>
          <w:sz w:val="28"/>
          <w:szCs w:val="28"/>
        </w:rPr>
        <w:t>Конкурсн</w:t>
      </w:r>
      <w:r>
        <w:rPr>
          <w:rFonts w:ascii="Times New Roman" w:hAnsi="Times New Roman" w:cs="Times New Roman"/>
          <w:sz w:val="28"/>
          <w:szCs w:val="28"/>
        </w:rPr>
        <w:t xml:space="preserve">ая комиссия в течение 14 </w:t>
      </w:r>
      <w:r w:rsidRPr="00986518">
        <w:rPr>
          <w:rFonts w:ascii="Times New Roman" w:hAnsi="Times New Roman" w:cs="Times New Roman"/>
          <w:sz w:val="28"/>
          <w:szCs w:val="28"/>
        </w:rPr>
        <w:t xml:space="preserve"> дней со дня утверждения списка СОНКО, </w:t>
      </w:r>
      <w:r>
        <w:rPr>
          <w:rFonts w:ascii="Times New Roman" w:hAnsi="Times New Roman" w:cs="Times New Roman"/>
          <w:sz w:val="28"/>
          <w:szCs w:val="28"/>
        </w:rPr>
        <w:t>допущенных к конкурсному отбору</w:t>
      </w:r>
      <w:r w:rsidRPr="00986518">
        <w:rPr>
          <w:rFonts w:ascii="Times New Roman" w:hAnsi="Times New Roman" w:cs="Times New Roman"/>
          <w:sz w:val="28"/>
          <w:szCs w:val="28"/>
        </w:rPr>
        <w:t>, рассматривает проекты указанных СОНКО, входящие в состав заявки, в соответствии с критериями и коэффициентами их значимости</w:t>
      </w:r>
      <w:r w:rsidR="007C4147">
        <w:rPr>
          <w:rFonts w:ascii="Times New Roman" w:hAnsi="Times New Roman" w:cs="Times New Roman"/>
          <w:sz w:val="28"/>
          <w:szCs w:val="28"/>
        </w:rPr>
        <w:t>.</w:t>
      </w:r>
    </w:p>
    <w:p w14:paraId="002830BC" w14:textId="77777777" w:rsidR="005F76E2" w:rsidRDefault="00D266F9" w:rsidP="005F76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D266F9">
        <w:rPr>
          <w:rFonts w:ascii="Times New Roman" w:hAnsi="Times New Roman" w:cs="Times New Roman"/>
          <w:sz w:val="28"/>
          <w:szCs w:val="28"/>
        </w:rPr>
        <w:t xml:space="preserve"> </w:t>
      </w:r>
      <w:r w:rsidRPr="00986518">
        <w:rPr>
          <w:rFonts w:ascii="Times New Roman" w:hAnsi="Times New Roman" w:cs="Times New Roman"/>
          <w:sz w:val="28"/>
          <w:szCs w:val="28"/>
        </w:rPr>
        <w:t>По итогам рассмотрения</w:t>
      </w:r>
      <w:r w:rsidR="00143C0D">
        <w:rPr>
          <w:rFonts w:ascii="Times New Roman" w:hAnsi="Times New Roman" w:cs="Times New Roman"/>
          <w:sz w:val="28"/>
          <w:szCs w:val="28"/>
        </w:rPr>
        <w:t xml:space="preserve"> Проектов</w:t>
      </w:r>
      <w:r w:rsidRPr="00986518">
        <w:rPr>
          <w:rFonts w:ascii="Times New Roman" w:hAnsi="Times New Roman" w:cs="Times New Roman"/>
          <w:sz w:val="28"/>
          <w:szCs w:val="28"/>
        </w:rPr>
        <w:t xml:space="preserve"> конкурсная комиссия рассчитывает и</w:t>
      </w:r>
      <w:r>
        <w:rPr>
          <w:rFonts w:ascii="Times New Roman" w:hAnsi="Times New Roman" w:cs="Times New Roman"/>
          <w:sz w:val="28"/>
          <w:szCs w:val="28"/>
        </w:rPr>
        <w:t xml:space="preserve">тоговые баллы участников </w:t>
      </w:r>
      <w:r w:rsidRPr="00986518">
        <w:rPr>
          <w:rFonts w:ascii="Times New Roman" w:hAnsi="Times New Roman" w:cs="Times New Roman"/>
          <w:sz w:val="28"/>
          <w:szCs w:val="28"/>
        </w:rPr>
        <w:t>конкурсного отбора</w:t>
      </w:r>
      <w:r>
        <w:rPr>
          <w:rFonts w:ascii="Times New Roman" w:hAnsi="Times New Roman" w:cs="Times New Roman"/>
          <w:sz w:val="28"/>
          <w:szCs w:val="28"/>
        </w:rPr>
        <w:t>.</w:t>
      </w:r>
    </w:p>
    <w:p w14:paraId="0F8FF3E5" w14:textId="1C91FE2D" w:rsidR="005F76E2" w:rsidRDefault="00D266F9" w:rsidP="005F76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D266F9">
        <w:rPr>
          <w:rFonts w:ascii="Times New Roman" w:hAnsi="Times New Roman" w:cs="Times New Roman"/>
          <w:sz w:val="28"/>
          <w:szCs w:val="28"/>
        </w:rPr>
        <w:t xml:space="preserve"> </w:t>
      </w:r>
      <w:r>
        <w:rPr>
          <w:rFonts w:ascii="Times New Roman" w:hAnsi="Times New Roman" w:cs="Times New Roman"/>
          <w:sz w:val="28"/>
          <w:szCs w:val="28"/>
        </w:rPr>
        <w:t xml:space="preserve">Итоговый балл участника </w:t>
      </w:r>
      <w:r w:rsidRPr="00986518">
        <w:rPr>
          <w:rFonts w:ascii="Times New Roman" w:hAnsi="Times New Roman" w:cs="Times New Roman"/>
          <w:sz w:val="28"/>
          <w:szCs w:val="28"/>
        </w:rPr>
        <w:t xml:space="preserve"> конкурсного отбора определяется путем суммирования баллов по каждому из критериев с учетом применения коэффициента значимости критериев, указанных в пункте 2</w:t>
      </w:r>
      <w:r>
        <w:rPr>
          <w:rFonts w:ascii="Times New Roman" w:hAnsi="Times New Roman" w:cs="Times New Roman"/>
          <w:sz w:val="28"/>
          <w:szCs w:val="28"/>
        </w:rPr>
        <w:t>2</w:t>
      </w:r>
      <w:r w:rsidRPr="00986518">
        <w:rPr>
          <w:rFonts w:ascii="Times New Roman" w:hAnsi="Times New Roman" w:cs="Times New Roman"/>
          <w:sz w:val="28"/>
          <w:szCs w:val="28"/>
        </w:rPr>
        <w:t xml:space="preserve"> </w:t>
      </w:r>
      <w:r w:rsidR="008E0DC9">
        <w:rPr>
          <w:rFonts w:ascii="Times New Roman" w:hAnsi="Times New Roman" w:cs="Times New Roman"/>
          <w:sz w:val="28"/>
          <w:szCs w:val="28"/>
        </w:rPr>
        <w:t xml:space="preserve">главы </w:t>
      </w:r>
      <w:r w:rsidR="008E0DC9">
        <w:rPr>
          <w:rFonts w:ascii="Times New Roman" w:hAnsi="Times New Roman" w:cs="Times New Roman"/>
          <w:sz w:val="28"/>
          <w:szCs w:val="28"/>
          <w:lang w:val="en-US"/>
        </w:rPr>
        <w:t>II</w:t>
      </w:r>
      <w:r w:rsidR="008E0DC9">
        <w:rPr>
          <w:rFonts w:ascii="Times New Roman" w:hAnsi="Times New Roman" w:cs="Times New Roman"/>
          <w:sz w:val="28"/>
          <w:szCs w:val="28"/>
        </w:rPr>
        <w:t xml:space="preserve"> </w:t>
      </w:r>
      <w:r w:rsidRPr="00986518">
        <w:rPr>
          <w:rFonts w:ascii="Times New Roman" w:hAnsi="Times New Roman" w:cs="Times New Roman"/>
          <w:sz w:val="28"/>
          <w:szCs w:val="28"/>
        </w:rPr>
        <w:t>настоящего Порядка. На основании итоговых баллов конкурсная комиссия формирует рейтинг орга</w:t>
      </w:r>
      <w:r>
        <w:rPr>
          <w:rFonts w:ascii="Times New Roman" w:hAnsi="Times New Roman" w:cs="Times New Roman"/>
          <w:sz w:val="28"/>
          <w:szCs w:val="28"/>
        </w:rPr>
        <w:t>низаций, участвующих в конкурсном отборе, который  утверждается П</w:t>
      </w:r>
      <w:r w:rsidRPr="00986518">
        <w:rPr>
          <w:rFonts w:ascii="Times New Roman" w:hAnsi="Times New Roman" w:cs="Times New Roman"/>
          <w:sz w:val="28"/>
          <w:szCs w:val="28"/>
        </w:rPr>
        <w:t xml:space="preserve">ротоколом конкурсной комиссии. </w:t>
      </w:r>
    </w:p>
    <w:p w14:paraId="38E74161" w14:textId="77777777" w:rsidR="005F76E2" w:rsidRDefault="00D266F9" w:rsidP="005F76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F76E2">
        <w:rPr>
          <w:rFonts w:ascii="Times New Roman" w:hAnsi="Times New Roman" w:cs="Times New Roman"/>
          <w:sz w:val="28"/>
          <w:szCs w:val="28"/>
        </w:rPr>
        <w:t xml:space="preserve"> </w:t>
      </w:r>
      <w:r>
        <w:rPr>
          <w:rFonts w:ascii="Times New Roman" w:hAnsi="Times New Roman" w:cs="Times New Roman"/>
          <w:sz w:val="28"/>
          <w:szCs w:val="28"/>
        </w:rPr>
        <w:t>В случае если несколько СО</w:t>
      </w:r>
      <w:r w:rsidRPr="00986518">
        <w:rPr>
          <w:rFonts w:ascii="Times New Roman" w:hAnsi="Times New Roman" w:cs="Times New Roman"/>
          <w:sz w:val="28"/>
          <w:szCs w:val="28"/>
        </w:rPr>
        <w:t>НКО набрали одинаковое количество баллов приоритетную позицию в рейтинге занимают СОНКО</w:t>
      </w:r>
      <w:r w:rsidR="007C4147">
        <w:rPr>
          <w:rFonts w:ascii="Times New Roman" w:hAnsi="Times New Roman" w:cs="Times New Roman"/>
          <w:sz w:val="28"/>
          <w:szCs w:val="28"/>
        </w:rPr>
        <w:t>,</w:t>
      </w:r>
      <w:r w:rsidRPr="00986518">
        <w:rPr>
          <w:rFonts w:ascii="Times New Roman" w:hAnsi="Times New Roman" w:cs="Times New Roman"/>
          <w:sz w:val="28"/>
          <w:szCs w:val="28"/>
        </w:rPr>
        <w:t xml:space="preserve"> чьи заявки были поданы ранее в соответствии с журналом регистрации заявок.</w:t>
      </w:r>
      <w:r>
        <w:rPr>
          <w:rFonts w:ascii="Times New Roman" w:hAnsi="Times New Roman" w:cs="Times New Roman"/>
          <w:sz w:val="28"/>
          <w:szCs w:val="28"/>
        </w:rPr>
        <w:t xml:space="preserve">    </w:t>
      </w:r>
      <w:r w:rsidRPr="00986518">
        <w:rPr>
          <w:rFonts w:ascii="Times New Roman" w:hAnsi="Times New Roman" w:cs="Times New Roman"/>
          <w:sz w:val="28"/>
          <w:szCs w:val="28"/>
        </w:rPr>
        <w:t xml:space="preserve"> </w:t>
      </w:r>
    </w:p>
    <w:p w14:paraId="13B98F43" w14:textId="5EC05303" w:rsidR="00D266F9" w:rsidRDefault="00D266F9" w:rsidP="005F76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F76E2">
        <w:rPr>
          <w:rFonts w:ascii="Times New Roman" w:hAnsi="Times New Roman" w:cs="Times New Roman"/>
          <w:sz w:val="28"/>
          <w:szCs w:val="28"/>
        </w:rPr>
        <w:t xml:space="preserve"> </w:t>
      </w:r>
      <w:r w:rsidR="00446D59">
        <w:rPr>
          <w:rFonts w:ascii="Times New Roman" w:hAnsi="Times New Roman" w:cs="Times New Roman"/>
          <w:sz w:val="28"/>
          <w:szCs w:val="28"/>
        </w:rPr>
        <w:t xml:space="preserve">Оценка Проектов </w:t>
      </w:r>
      <w:r w:rsidRPr="00986518">
        <w:rPr>
          <w:rFonts w:ascii="Times New Roman" w:hAnsi="Times New Roman" w:cs="Times New Roman"/>
          <w:sz w:val="28"/>
          <w:szCs w:val="28"/>
        </w:rPr>
        <w:t>осуществляется</w:t>
      </w:r>
      <w:r w:rsidR="005F76E2">
        <w:rPr>
          <w:rFonts w:ascii="Times New Roman" w:hAnsi="Times New Roman" w:cs="Times New Roman"/>
          <w:sz w:val="28"/>
          <w:szCs w:val="28"/>
        </w:rPr>
        <w:t xml:space="preserve"> </w:t>
      </w:r>
      <w:r w:rsidRPr="00986518">
        <w:rPr>
          <w:rFonts w:ascii="Times New Roman" w:hAnsi="Times New Roman" w:cs="Times New Roman"/>
          <w:sz w:val="28"/>
          <w:szCs w:val="28"/>
        </w:rPr>
        <w:t xml:space="preserve"> в соответствии со следующими критериями и коэффициентами их значимости</w:t>
      </w:r>
      <w:r w:rsidR="00DD3EF4">
        <w:rPr>
          <w:rFonts w:ascii="Times New Roman" w:hAnsi="Times New Roman" w:cs="Times New Roman"/>
          <w:sz w:val="28"/>
          <w:szCs w:val="28"/>
        </w:rPr>
        <w:t>,</w:t>
      </w:r>
      <w:r w:rsidR="007C717D">
        <w:rPr>
          <w:rFonts w:ascii="Times New Roman" w:hAnsi="Times New Roman" w:cs="Times New Roman"/>
          <w:sz w:val="28"/>
          <w:szCs w:val="28"/>
        </w:rPr>
        <w:t xml:space="preserve"> приведенных в таблице:</w:t>
      </w:r>
    </w:p>
    <w:p w14:paraId="65AD840A" w14:textId="19432AF8" w:rsidR="007C717D" w:rsidRDefault="007C717D" w:rsidP="007C717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w:t>
      </w:r>
    </w:p>
    <w:tbl>
      <w:tblPr>
        <w:tblStyle w:val="a5"/>
        <w:tblW w:w="0" w:type="auto"/>
        <w:tblLook w:val="04A0" w:firstRow="1" w:lastRow="0" w:firstColumn="1" w:lastColumn="0" w:noHBand="0" w:noVBand="1"/>
      </w:tblPr>
      <w:tblGrid>
        <w:gridCol w:w="514"/>
        <w:gridCol w:w="2935"/>
        <w:gridCol w:w="3268"/>
        <w:gridCol w:w="1308"/>
        <w:gridCol w:w="1320"/>
      </w:tblGrid>
      <w:tr w:rsidR="00D266F9" w:rsidRPr="005F76E2" w14:paraId="0A5E5F45" w14:textId="77777777" w:rsidTr="005F76E2">
        <w:tc>
          <w:tcPr>
            <w:tcW w:w="519" w:type="dxa"/>
          </w:tcPr>
          <w:p w14:paraId="7DC41EFA" w14:textId="77777777"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w:t>
            </w:r>
          </w:p>
        </w:tc>
        <w:tc>
          <w:tcPr>
            <w:tcW w:w="3037" w:type="dxa"/>
          </w:tcPr>
          <w:p w14:paraId="67E54797" w14:textId="77777777"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Наименование критерия</w:t>
            </w:r>
          </w:p>
        </w:tc>
        <w:tc>
          <w:tcPr>
            <w:tcW w:w="3385" w:type="dxa"/>
          </w:tcPr>
          <w:p w14:paraId="61F865E9" w14:textId="77777777"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Содержание критерия</w:t>
            </w:r>
          </w:p>
        </w:tc>
        <w:tc>
          <w:tcPr>
            <w:tcW w:w="1084" w:type="dxa"/>
          </w:tcPr>
          <w:p w14:paraId="116A97BB" w14:textId="77777777"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Оценка критерия</w:t>
            </w:r>
          </w:p>
        </w:tc>
        <w:tc>
          <w:tcPr>
            <w:tcW w:w="1320" w:type="dxa"/>
          </w:tcPr>
          <w:p w14:paraId="414B8C9E" w14:textId="77777777"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Значение критерия</w:t>
            </w:r>
          </w:p>
        </w:tc>
      </w:tr>
      <w:tr w:rsidR="00D266F9" w:rsidRPr="005F76E2" w14:paraId="0F118118" w14:textId="77777777" w:rsidTr="005F76E2">
        <w:tc>
          <w:tcPr>
            <w:tcW w:w="519" w:type="dxa"/>
            <w:vMerge w:val="restart"/>
          </w:tcPr>
          <w:p w14:paraId="617993AF" w14:textId="35447563"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1</w:t>
            </w:r>
            <w:r w:rsidR="005F76E2">
              <w:rPr>
                <w:rFonts w:ascii="Times New Roman" w:hAnsi="Times New Roman" w:cs="Times New Roman"/>
                <w:sz w:val="28"/>
                <w:szCs w:val="28"/>
              </w:rPr>
              <w:t>.</w:t>
            </w:r>
          </w:p>
        </w:tc>
        <w:tc>
          <w:tcPr>
            <w:tcW w:w="3037" w:type="dxa"/>
            <w:vMerge w:val="restart"/>
          </w:tcPr>
          <w:p w14:paraId="10239491" w14:textId="77777777" w:rsidR="00D266F9" w:rsidRPr="005F76E2" w:rsidRDefault="00D266F9" w:rsidP="00352543">
            <w:pPr>
              <w:jc w:val="both"/>
              <w:rPr>
                <w:rFonts w:ascii="Times New Roman" w:hAnsi="Times New Roman" w:cs="Times New Roman"/>
                <w:sz w:val="28"/>
                <w:szCs w:val="28"/>
              </w:rPr>
            </w:pPr>
            <w:r w:rsidRPr="005F76E2">
              <w:rPr>
                <w:rFonts w:ascii="Times New Roman" w:eastAsia="Times New Roman" w:hAnsi="Times New Roman" w:cs="Times New Roman"/>
                <w:sz w:val="28"/>
                <w:szCs w:val="28"/>
                <w:lang w:eastAsia="ru-RU" w:bidi="ru-RU"/>
              </w:rPr>
              <w:t>Актуальность и социальная значимость проекта</w:t>
            </w:r>
          </w:p>
        </w:tc>
        <w:tc>
          <w:tcPr>
            <w:tcW w:w="3385" w:type="dxa"/>
            <w:vMerge w:val="restart"/>
          </w:tcPr>
          <w:p w14:paraId="4007390C" w14:textId="7DEB04D6"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1.</w:t>
            </w:r>
            <w:r w:rsidR="005F76E2">
              <w:rPr>
                <w:rFonts w:ascii="Times New Roman" w:hAnsi="Times New Roman" w:cs="Times New Roman"/>
                <w:sz w:val="28"/>
                <w:szCs w:val="28"/>
              </w:rPr>
              <w:t xml:space="preserve"> </w:t>
            </w:r>
            <w:r w:rsidRPr="005F76E2">
              <w:rPr>
                <w:rFonts w:ascii="Times New Roman" w:hAnsi="Times New Roman" w:cs="Times New Roman"/>
                <w:sz w:val="28"/>
                <w:szCs w:val="28"/>
              </w:rPr>
              <w:t>Обоснованность актуальности проекта для района</w:t>
            </w:r>
          </w:p>
        </w:tc>
        <w:tc>
          <w:tcPr>
            <w:tcW w:w="1084" w:type="dxa"/>
          </w:tcPr>
          <w:p w14:paraId="702447F0" w14:textId="77777777"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высокая</w:t>
            </w:r>
          </w:p>
        </w:tc>
        <w:tc>
          <w:tcPr>
            <w:tcW w:w="1320" w:type="dxa"/>
          </w:tcPr>
          <w:p w14:paraId="3AE8C670" w14:textId="77777777"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100</w:t>
            </w:r>
          </w:p>
        </w:tc>
      </w:tr>
      <w:tr w:rsidR="00D266F9" w:rsidRPr="005F76E2" w14:paraId="0968359D" w14:textId="77777777" w:rsidTr="005F76E2">
        <w:tc>
          <w:tcPr>
            <w:tcW w:w="519" w:type="dxa"/>
            <w:vMerge/>
          </w:tcPr>
          <w:p w14:paraId="2D92375B" w14:textId="77777777" w:rsidR="00D266F9" w:rsidRPr="005F76E2" w:rsidRDefault="00D266F9" w:rsidP="00352543">
            <w:pPr>
              <w:jc w:val="both"/>
              <w:rPr>
                <w:rFonts w:ascii="Times New Roman" w:hAnsi="Times New Roman" w:cs="Times New Roman"/>
                <w:sz w:val="28"/>
                <w:szCs w:val="28"/>
              </w:rPr>
            </w:pPr>
          </w:p>
        </w:tc>
        <w:tc>
          <w:tcPr>
            <w:tcW w:w="3037" w:type="dxa"/>
            <w:vMerge/>
          </w:tcPr>
          <w:p w14:paraId="5D627C64" w14:textId="77777777" w:rsidR="00D266F9" w:rsidRPr="005F76E2" w:rsidRDefault="00D266F9" w:rsidP="00352543">
            <w:pPr>
              <w:jc w:val="both"/>
              <w:rPr>
                <w:rFonts w:ascii="Times New Roman" w:hAnsi="Times New Roman" w:cs="Times New Roman"/>
                <w:sz w:val="28"/>
                <w:szCs w:val="28"/>
              </w:rPr>
            </w:pPr>
          </w:p>
        </w:tc>
        <w:tc>
          <w:tcPr>
            <w:tcW w:w="3385" w:type="dxa"/>
            <w:vMerge/>
          </w:tcPr>
          <w:p w14:paraId="264AFC78" w14:textId="77777777" w:rsidR="00D266F9" w:rsidRPr="005F76E2" w:rsidRDefault="00D266F9" w:rsidP="00352543">
            <w:pPr>
              <w:jc w:val="both"/>
              <w:rPr>
                <w:rFonts w:ascii="Times New Roman" w:hAnsi="Times New Roman" w:cs="Times New Roman"/>
                <w:sz w:val="28"/>
                <w:szCs w:val="28"/>
              </w:rPr>
            </w:pPr>
          </w:p>
        </w:tc>
        <w:tc>
          <w:tcPr>
            <w:tcW w:w="1084" w:type="dxa"/>
          </w:tcPr>
          <w:p w14:paraId="25C44FE7" w14:textId="77777777"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средняя</w:t>
            </w:r>
          </w:p>
        </w:tc>
        <w:tc>
          <w:tcPr>
            <w:tcW w:w="1320" w:type="dxa"/>
          </w:tcPr>
          <w:p w14:paraId="773A0F41" w14:textId="77777777"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50</w:t>
            </w:r>
          </w:p>
        </w:tc>
      </w:tr>
      <w:tr w:rsidR="00D266F9" w:rsidRPr="005F76E2" w14:paraId="3B6D89DB" w14:textId="77777777" w:rsidTr="005F76E2">
        <w:trPr>
          <w:trHeight w:val="235"/>
        </w:trPr>
        <w:tc>
          <w:tcPr>
            <w:tcW w:w="519" w:type="dxa"/>
            <w:vMerge/>
          </w:tcPr>
          <w:p w14:paraId="7DDD8B64" w14:textId="77777777" w:rsidR="00D266F9" w:rsidRPr="005F76E2" w:rsidRDefault="00D266F9" w:rsidP="00352543">
            <w:pPr>
              <w:jc w:val="both"/>
              <w:rPr>
                <w:rFonts w:ascii="Times New Roman" w:hAnsi="Times New Roman" w:cs="Times New Roman"/>
                <w:sz w:val="28"/>
                <w:szCs w:val="28"/>
              </w:rPr>
            </w:pPr>
          </w:p>
        </w:tc>
        <w:tc>
          <w:tcPr>
            <w:tcW w:w="3037" w:type="dxa"/>
            <w:vMerge/>
          </w:tcPr>
          <w:p w14:paraId="373986D8" w14:textId="77777777" w:rsidR="00D266F9" w:rsidRPr="005F76E2" w:rsidRDefault="00D266F9" w:rsidP="00352543">
            <w:pPr>
              <w:jc w:val="both"/>
              <w:rPr>
                <w:rFonts w:ascii="Times New Roman" w:hAnsi="Times New Roman" w:cs="Times New Roman"/>
                <w:sz w:val="28"/>
                <w:szCs w:val="28"/>
              </w:rPr>
            </w:pPr>
          </w:p>
        </w:tc>
        <w:tc>
          <w:tcPr>
            <w:tcW w:w="3385" w:type="dxa"/>
            <w:vMerge/>
          </w:tcPr>
          <w:p w14:paraId="34F6EEB3" w14:textId="77777777" w:rsidR="00D266F9" w:rsidRPr="005F76E2" w:rsidRDefault="00D266F9" w:rsidP="00352543">
            <w:pPr>
              <w:jc w:val="both"/>
              <w:rPr>
                <w:rFonts w:ascii="Times New Roman" w:hAnsi="Times New Roman" w:cs="Times New Roman"/>
                <w:sz w:val="28"/>
                <w:szCs w:val="28"/>
              </w:rPr>
            </w:pPr>
          </w:p>
        </w:tc>
        <w:tc>
          <w:tcPr>
            <w:tcW w:w="1084" w:type="dxa"/>
          </w:tcPr>
          <w:p w14:paraId="003027E4" w14:textId="77777777"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низкая</w:t>
            </w:r>
          </w:p>
        </w:tc>
        <w:tc>
          <w:tcPr>
            <w:tcW w:w="1320" w:type="dxa"/>
          </w:tcPr>
          <w:p w14:paraId="527707A8" w14:textId="77777777"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0</w:t>
            </w:r>
          </w:p>
        </w:tc>
      </w:tr>
      <w:tr w:rsidR="00D266F9" w:rsidRPr="005F76E2" w14:paraId="4B8E3C2C" w14:textId="77777777" w:rsidTr="005F76E2">
        <w:trPr>
          <w:trHeight w:val="185"/>
        </w:trPr>
        <w:tc>
          <w:tcPr>
            <w:tcW w:w="519" w:type="dxa"/>
            <w:vMerge w:val="restart"/>
          </w:tcPr>
          <w:p w14:paraId="744E65E8" w14:textId="1E5820FF"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2</w:t>
            </w:r>
            <w:r w:rsidR="005F76E2">
              <w:rPr>
                <w:rFonts w:ascii="Times New Roman" w:hAnsi="Times New Roman" w:cs="Times New Roman"/>
                <w:sz w:val="28"/>
                <w:szCs w:val="28"/>
              </w:rPr>
              <w:t>.</w:t>
            </w:r>
          </w:p>
        </w:tc>
        <w:tc>
          <w:tcPr>
            <w:tcW w:w="3037" w:type="dxa"/>
            <w:vMerge w:val="restart"/>
          </w:tcPr>
          <w:p w14:paraId="7EA85CD4" w14:textId="77777777"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Целевая направленность</w:t>
            </w:r>
          </w:p>
        </w:tc>
        <w:tc>
          <w:tcPr>
            <w:tcW w:w="3385" w:type="dxa"/>
            <w:vMerge w:val="restart"/>
          </w:tcPr>
          <w:p w14:paraId="1BFE326B" w14:textId="50C3ADAF"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1.</w:t>
            </w:r>
            <w:r w:rsidR="005F76E2">
              <w:rPr>
                <w:rFonts w:ascii="Times New Roman" w:hAnsi="Times New Roman" w:cs="Times New Roman"/>
                <w:sz w:val="28"/>
                <w:szCs w:val="28"/>
              </w:rPr>
              <w:t xml:space="preserve"> </w:t>
            </w:r>
            <w:r w:rsidRPr="005F76E2">
              <w:rPr>
                <w:rFonts w:ascii="Times New Roman" w:hAnsi="Times New Roman" w:cs="Times New Roman"/>
                <w:sz w:val="28"/>
                <w:szCs w:val="28"/>
              </w:rPr>
              <w:t>Соответствие целей проекта приоритетным направлениям социально-экономического развития района;</w:t>
            </w:r>
          </w:p>
          <w:p w14:paraId="01E10107" w14:textId="3C258605"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2.</w:t>
            </w:r>
            <w:r w:rsidR="005F76E2">
              <w:rPr>
                <w:rFonts w:ascii="Times New Roman" w:hAnsi="Times New Roman" w:cs="Times New Roman"/>
                <w:sz w:val="28"/>
                <w:szCs w:val="28"/>
              </w:rPr>
              <w:t xml:space="preserve"> </w:t>
            </w:r>
            <w:r w:rsidRPr="005F76E2">
              <w:rPr>
                <w:rFonts w:ascii="Times New Roman" w:hAnsi="Times New Roman" w:cs="Times New Roman"/>
                <w:sz w:val="28"/>
                <w:szCs w:val="28"/>
              </w:rPr>
              <w:t>Направленность целей и задач проекта на решение социальных проблем района</w:t>
            </w:r>
          </w:p>
        </w:tc>
        <w:tc>
          <w:tcPr>
            <w:tcW w:w="1084" w:type="dxa"/>
          </w:tcPr>
          <w:p w14:paraId="2FF107F7" w14:textId="77777777"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высокая</w:t>
            </w:r>
          </w:p>
          <w:p w14:paraId="4CCB5ED5" w14:textId="77777777" w:rsidR="00D266F9" w:rsidRPr="005F76E2" w:rsidRDefault="00D266F9" w:rsidP="00352543">
            <w:pPr>
              <w:jc w:val="both"/>
              <w:rPr>
                <w:rFonts w:ascii="Times New Roman" w:hAnsi="Times New Roman" w:cs="Times New Roman"/>
                <w:sz w:val="28"/>
                <w:szCs w:val="28"/>
              </w:rPr>
            </w:pPr>
          </w:p>
          <w:p w14:paraId="3101E287" w14:textId="77777777" w:rsidR="00D266F9" w:rsidRPr="005F76E2" w:rsidRDefault="00D266F9" w:rsidP="00352543">
            <w:pPr>
              <w:jc w:val="both"/>
              <w:rPr>
                <w:rFonts w:ascii="Times New Roman" w:hAnsi="Times New Roman" w:cs="Times New Roman"/>
                <w:sz w:val="28"/>
                <w:szCs w:val="28"/>
              </w:rPr>
            </w:pPr>
          </w:p>
          <w:p w14:paraId="305C2405" w14:textId="77777777" w:rsidR="00D266F9" w:rsidRPr="005F76E2" w:rsidRDefault="00D266F9" w:rsidP="00352543">
            <w:pPr>
              <w:jc w:val="both"/>
              <w:rPr>
                <w:rFonts w:ascii="Times New Roman" w:hAnsi="Times New Roman" w:cs="Times New Roman"/>
                <w:sz w:val="28"/>
                <w:szCs w:val="28"/>
              </w:rPr>
            </w:pPr>
          </w:p>
        </w:tc>
        <w:tc>
          <w:tcPr>
            <w:tcW w:w="1320" w:type="dxa"/>
          </w:tcPr>
          <w:p w14:paraId="59DE9886" w14:textId="77777777"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100</w:t>
            </w:r>
          </w:p>
        </w:tc>
      </w:tr>
      <w:tr w:rsidR="00D266F9" w:rsidRPr="005F76E2" w14:paraId="6BCD31C3" w14:textId="77777777" w:rsidTr="005F76E2">
        <w:trPr>
          <w:trHeight w:val="1609"/>
        </w:trPr>
        <w:tc>
          <w:tcPr>
            <w:tcW w:w="519" w:type="dxa"/>
            <w:vMerge/>
          </w:tcPr>
          <w:p w14:paraId="2AA7489D" w14:textId="77777777" w:rsidR="00D266F9" w:rsidRPr="005F76E2" w:rsidRDefault="00D266F9" w:rsidP="00352543">
            <w:pPr>
              <w:jc w:val="both"/>
              <w:rPr>
                <w:rFonts w:ascii="Times New Roman" w:hAnsi="Times New Roman" w:cs="Times New Roman"/>
                <w:sz w:val="28"/>
                <w:szCs w:val="28"/>
              </w:rPr>
            </w:pPr>
          </w:p>
        </w:tc>
        <w:tc>
          <w:tcPr>
            <w:tcW w:w="3037" w:type="dxa"/>
            <w:vMerge/>
          </w:tcPr>
          <w:p w14:paraId="6E9986B3" w14:textId="77777777" w:rsidR="00D266F9" w:rsidRPr="005F76E2" w:rsidRDefault="00D266F9" w:rsidP="00352543">
            <w:pPr>
              <w:jc w:val="both"/>
              <w:rPr>
                <w:rFonts w:ascii="Times New Roman" w:hAnsi="Times New Roman" w:cs="Times New Roman"/>
                <w:sz w:val="28"/>
                <w:szCs w:val="28"/>
              </w:rPr>
            </w:pPr>
          </w:p>
        </w:tc>
        <w:tc>
          <w:tcPr>
            <w:tcW w:w="3385" w:type="dxa"/>
            <w:vMerge/>
          </w:tcPr>
          <w:p w14:paraId="12D16ECD" w14:textId="77777777" w:rsidR="00D266F9" w:rsidRPr="005F76E2" w:rsidRDefault="00D266F9" w:rsidP="00352543">
            <w:pPr>
              <w:jc w:val="both"/>
              <w:rPr>
                <w:rFonts w:ascii="Times New Roman" w:hAnsi="Times New Roman" w:cs="Times New Roman"/>
                <w:sz w:val="28"/>
                <w:szCs w:val="28"/>
              </w:rPr>
            </w:pPr>
          </w:p>
        </w:tc>
        <w:tc>
          <w:tcPr>
            <w:tcW w:w="1084" w:type="dxa"/>
          </w:tcPr>
          <w:p w14:paraId="07946600" w14:textId="77777777"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средняя</w:t>
            </w:r>
          </w:p>
        </w:tc>
        <w:tc>
          <w:tcPr>
            <w:tcW w:w="1320" w:type="dxa"/>
          </w:tcPr>
          <w:p w14:paraId="6319B1F7" w14:textId="77777777"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50</w:t>
            </w:r>
          </w:p>
        </w:tc>
      </w:tr>
      <w:tr w:rsidR="00D266F9" w:rsidRPr="005F76E2" w14:paraId="10568E13" w14:textId="77777777" w:rsidTr="005F76E2">
        <w:trPr>
          <w:trHeight w:val="185"/>
        </w:trPr>
        <w:tc>
          <w:tcPr>
            <w:tcW w:w="519" w:type="dxa"/>
            <w:vMerge/>
          </w:tcPr>
          <w:p w14:paraId="39FAE84C" w14:textId="77777777" w:rsidR="00D266F9" w:rsidRPr="005F76E2" w:rsidRDefault="00D266F9" w:rsidP="00352543">
            <w:pPr>
              <w:jc w:val="both"/>
              <w:rPr>
                <w:rFonts w:ascii="Times New Roman" w:hAnsi="Times New Roman" w:cs="Times New Roman"/>
                <w:sz w:val="28"/>
                <w:szCs w:val="28"/>
              </w:rPr>
            </w:pPr>
          </w:p>
        </w:tc>
        <w:tc>
          <w:tcPr>
            <w:tcW w:w="3037" w:type="dxa"/>
            <w:vMerge/>
          </w:tcPr>
          <w:p w14:paraId="69AE7928" w14:textId="77777777" w:rsidR="00D266F9" w:rsidRPr="005F76E2" w:rsidRDefault="00D266F9" w:rsidP="00352543">
            <w:pPr>
              <w:jc w:val="both"/>
              <w:rPr>
                <w:rFonts w:ascii="Times New Roman" w:hAnsi="Times New Roman" w:cs="Times New Roman"/>
                <w:sz w:val="28"/>
                <w:szCs w:val="28"/>
              </w:rPr>
            </w:pPr>
          </w:p>
        </w:tc>
        <w:tc>
          <w:tcPr>
            <w:tcW w:w="3385" w:type="dxa"/>
            <w:vMerge/>
          </w:tcPr>
          <w:p w14:paraId="656AF3A8" w14:textId="77777777" w:rsidR="00D266F9" w:rsidRPr="005F76E2" w:rsidRDefault="00D266F9" w:rsidP="00352543">
            <w:pPr>
              <w:jc w:val="both"/>
              <w:rPr>
                <w:rFonts w:ascii="Times New Roman" w:hAnsi="Times New Roman" w:cs="Times New Roman"/>
                <w:sz w:val="28"/>
                <w:szCs w:val="28"/>
              </w:rPr>
            </w:pPr>
          </w:p>
        </w:tc>
        <w:tc>
          <w:tcPr>
            <w:tcW w:w="1084" w:type="dxa"/>
          </w:tcPr>
          <w:p w14:paraId="53126519" w14:textId="77777777"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низкая</w:t>
            </w:r>
          </w:p>
        </w:tc>
        <w:tc>
          <w:tcPr>
            <w:tcW w:w="1320" w:type="dxa"/>
          </w:tcPr>
          <w:p w14:paraId="03BD4D99" w14:textId="77777777"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0</w:t>
            </w:r>
          </w:p>
        </w:tc>
      </w:tr>
      <w:tr w:rsidR="00D266F9" w:rsidRPr="005F76E2" w14:paraId="324A0ADE" w14:textId="77777777" w:rsidTr="005F76E2">
        <w:trPr>
          <w:trHeight w:val="484"/>
        </w:trPr>
        <w:tc>
          <w:tcPr>
            <w:tcW w:w="519" w:type="dxa"/>
            <w:vMerge w:val="restart"/>
          </w:tcPr>
          <w:p w14:paraId="639517D0" w14:textId="35F69BCC"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3</w:t>
            </w:r>
            <w:r w:rsidR="005F76E2">
              <w:rPr>
                <w:rFonts w:ascii="Times New Roman" w:hAnsi="Times New Roman" w:cs="Times New Roman"/>
                <w:sz w:val="28"/>
                <w:szCs w:val="28"/>
              </w:rPr>
              <w:t>.</w:t>
            </w:r>
          </w:p>
        </w:tc>
        <w:tc>
          <w:tcPr>
            <w:tcW w:w="3037" w:type="dxa"/>
            <w:vMerge w:val="restart"/>
          </w:tcPr>
          <w:p w14:paraId="69BF6725" w14:textId="77777777"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 xml:space="preserve">Перспективность проекта </w:t>
            </w:r>
          </w:p>
        </w:tc>
        <w:tc>
          <w:tcPr>
            <w:tcW w:w="3385" w:type="dxa"/>
            <w:vMerge w:val="restart"/>
          </w:tcPr>
          <w:p w14:paraId="6EE4D573" w14:textId="77777777"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Проект имеет способность развивать и поддерживать свою жизнедеятельность на долгосрочную перспективу</w:t>
            </w:r>
          </w:p>
        </w:tc>
        <w:tc>
          <w:tcPr>
            <w:tcW w:w="1084" w:type="dxa"/>
          </w:tcPr>
          <w:p w14:paraId="5BDD82E7" w14:textId="77777777"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высокая</w:t>
            </w:r>
          </w:p>
        </w:tc>
        <w:tc>
          <w:tcPr>
            <w:tcW w:w="1320" w:type="dxa"/>
          </w:tcPr>
          <w:p w14:paraId="5BF3C7EF" w14:textId="77777777"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100</w:t>
            </w:r>
          </w:p>
        </w:tc>
      </w:tr>
      <w:tr w:rsidR="00D266F9" w:rsidRPr="005F76E2" w14:paraId="442EFB73" w14:textId="77777777" w:rsidTr="005F76E2">
        <w:trPr>
          <w:trHeight w:val="360"/>
        </w:trPr>
        <w:tc>
          <w:tcPr>
            <w:tcW w:w="519" w:type="dxa"/>
            <w:vMerge/>
          </w:tcPr>
          <w:p w14:paraId="5D8FC7D4" w14:textId="77777777" w:rsidR="00D266F9" w:rsidRPr="005F76E2" w:rsidRDefault="00D266F9" w:rsidP="00352543">
            <w:pPr>
              <w:jc w:val="both"/>
              <w:rPr>
                <w:rFonts w:ascii="Times New Roman" w:hAnsi="Times New Roman" w:cs="Times New Roman"/>
                <w:sz w:val="28"/>
                <w:szCs w:val="28"/>
              </w:rPr>
            </w:pPr>
          </w:p>
        </w:tc>
        <w:tc>
          <w:tcPr>
            <w:tcW w:w="3037" w:type="dxa"/>
            <w:vMerge/>
          </w:tcPr>
          <w:p w14:paraId="6FF20068" w14:textId="77777777" w:rsidR="00D266F9" w:rsidRPr="005F76E2" w:rsidRDefault="00D266F9" w:rsidP="00352543">
            <w:pPr>
              <w:jc w:val="both"/>
              <w:rPr>
                <w:rFonts w:ascii="Times New Roman" w:hAnsi="Times New Roman" w:cs="Times New Roman"/>
                <w:sz w:val="28"/>
                <w:szCs w:val="28"/>
              </w:rPr>
            </w:pPr>
          </w:p>
        </w:tc>
        <w:tc>
          <w:tcPr>
            <w:tcW w:w="3385" w:type="dxa"/>
            <w:vMerge/>
          </w:tcPr>
          <w:p w14:paraId="3206814E" w14:textId="77777777" w:rsidR="00D266F9" w:rsidRPr="005F76E2" w:rsidRDefault="00D266F9" w:rsidP="00352543">
            <w:pPr>
              <w:jc w:val="both"/>
              <w:rPr>
                <w:rFonts w:ascii="Times New Roman" w:hAnsi="Times New Roman" w:cs="Times New Roman"/>
                <w:sz w:val="28"/>
                <w:szCs w:val="28"/>
              </w:rPr>
            </w:pPr>
          </w:p>
        </w:tc>
        <w:tc>
          <w:tcPr>
            <w:tcW w:w="1084" w:type="dxa"/>
          </w:tcPr>
          <w:p w14:paraId="3E9B59FD" w14:textId="77777777"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средняя</w:t>
            </w:r>
          </w:p>
        </w:tc>
        <w:tc>
          <w:tcPr>
            <w:tcW w:w="1320" w:type="dxa"/>
          </w:tcPr>
          <w:p w14:paraId="68D811C7" w14:textId="77777777"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50</w:t>
            </w:r>
          </w:p>
        </w:tc>
      </w:tr>
      <w:tr w:rsidR="00D266F9" w:rsidRPr="005F76E2" w14:paraId="7E9BA34E" w14:textId="77777777" w:rsidTr="005F76E2">
        <w:trPr>
          <w:trHeight w:val="360"/>
        </w:trPr>
        <w:tc>
          <w:tcPr>
            <w:tcW w:w="519" w:type="dxa"/>
            <w:vMerge/>
          </w:tcPr>
          <w:p w14:paraId="597143CA" w14:textId="77777777" w:rsidR="00D266F9" w:rsidRPr="005F76E2" w:rsidRDefault="00D266F9" w:rsidP="00352543">
            <w:pPr>
              <w:jc w:val="both"/>
              <w:rPr>
                <w:rFonts w:ascii="Times New Roman" w:hAnsi="Times New Roman" w:cs="Times New Roman"/>
                <w:sz w:val="28"/>
                <w:szCs w:val="28"/>
              </w:rPr>
            </w:pPr>
          </w:p>
        </w:tc>
        <w:tc>
          <w:tcPr>
            <w:tcW w:w="3037" w:type="dxa"/>
            <w:vMerge/>
          </w:tcPr>
          <w:p w14:paraId="6942947E" w14:textId="77777777" w:rsidR="00D266F9" w:rsidRPr="005F76E2" w:rsidRDefault="00D266F9" w:rsidP="00352543">
            <w:pPr>
              <w:jc w:val="both"/>
              <w:rPr>
                <w:rFonts w:ascii="Times New Roman" w:hAnsi="Times New Roman" w:cs="Times New Roman"/>
                <w:sz w:val="28"/>
                <w:szCs w:val="28"/>
              </w:rPr>
            </w:pPr>
          </w:p>
        </w:tc>
        <w:tc>
          <w:tcPr>
            <w:tcW w:w="3385" w:type="dxa"/>
            <w:vMerge/>
          </w:tcPr>
          <w:p w14:paraId="3A478622" w14:textId="77777777" w:rsidR="00D266F9" w:rsidRPr="005F76E2" w:rsidRDefault="00D266F9" w:rsidP="00352543">
            <w:pPr>
              <w:jc w:val="both"/>
              <w:rPr>
                <w:rFonts w:ascii="Times New Roman" w:hAnsi="Times New Roman" w:cs="Times New Roman"/>
                <w:sz w:val="28"/>
                <w:szCs w:val="28"/>
              </w:rPr>
            </w:pPr>
          </w:p>
        </w:tc>
        <w:tc>
          <w:tcPr>
            <w:tcW w:w="1084" w:type="dxa"/>
          </w:tcPr>
          <w:p w14:paraId="64F19074" w14:textId="77777777"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низкая</w:t>
            </w:r>
          </w:p>
        </w:tc>
        <w:tc>
          <w:tcPr>
            <w:tcW w:w="1320" w:type="dxa"/>
          </w:tcPr>
          <w:p w14:paraId="223FA4A2" w14:textId="77777777"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0</w:t>
            </w:r>
          </w:p>
        </w:tc>
      </w:tr>
      <w:tr w:rsidR="00D266F9" w:rsidRPr="005F76E2" w14:paraId="7A40086E" w14:textId="77777777" w:rsidTr="005F76E2">
        <w:trPr>
          <w:trHeight w:val="185"/>
        </w:trPr>
        <w:tc>
          <w:tcPr>
            <w:tcW w:w="519" w:type="dxa"/>
            <w:vMerge w:val="restart"/>
          </w:tcPr>
          <w:p w14:paraId="33D4D9FA" w14:textId="215A2319"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4</w:t>
            </w:r>
            <w:r w:rsidR="005F76E2">
              <w:rPr>
                <w:rFonts w:ascii="Times New Roman" w:hAnsi="Times New Roman" w:cs="Times New Roman"/>
                <w:sz w:val="28"/>
                <w:szCs w:val="28"/>
              </w:rPr>
              <w:t>.</w:t>
            </w:r>
          </w:p>
        </w:tc>
        <w:tc>
          <w:tcPr>
            <w:tcW w:w="3037" w:type="dxa"/>
            <w:vMerge w:val="restart"/>
          </w:tcPr>
          <w:p w14:paraId="07BB225E" w14:textId="0C1478F2"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Реалистичность бюджета проекта и обоснованность планируемых</w:t>
            </w:r>
            <w:r w:rsidR="005F76E2">
              <w:rPr>
                <w:rFonts w:ascii="Times New Roman" w:hAnsi="Times New Roman" w:cs="Times New Roman"/>
                <w:sz w:val="28"/>
                <w:szCs w:val="28"/>
              </w:rPr>
              <w:t xml:space="preserve"> </w:t>
            </w:r>
            <w:r w:rsidRPr="005F76E2">
              <w:rPr>
                <w:rFonts w:ascii="Times New Roman" w:hAnsi="Times New Roman" w:cs="Times New Roman"/>
                <w:sz w:val="28"/>
                <w:szCs w:val="28"/>
              </w:rPr>
              <w:t>расходов на реализацию проекта</w:t>
            </w:r>
          </w:p>
        </w:tc>
        <w:tc>
          <w:tcPr>
            <w:tcW w:w="3385" w:type="dxa"/>
            <w:vMerge w:val="restart"/>
          </w:tcPr>
          <w:p w14:paraId="31221BC2" w14:textId="77777777"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Проект имеет обоснованную смету расходов</w:t>
            </w:r>
          </w:p>
        </w:tc>
        <w:tc>
          <w:tcPr>
            <w:tcW w:w="1084" w:type="dxa"/>
          </w:tcPr>
          <w:p w14:paraId="048FB061" w14:textId="77777777"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высокая</w:t>
            </w:r>
          </w:p>
        </w:tc>
        <w:tc>
          <w:tcPr>
            <w:tcW w:w="1320" w:type="dxa"/>
          </w:tcPr>
          <w:p w14:paraId="176E36FB" w14:textId="77777777"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100</w:t>
            </w:r>
          </w:p>
        </w:tc>
      </w:tr>
      <w:tr w:rsidR="00D266F9" w:rsidRPr="005F76E2" w14:paraId="28EB8A9F" w14:textId="77777777" w:rsidTr="005F76E2">
        <w:trPr>
          <w:trHeight w:val="185"/>
        </w:trPr>
        <w:tc>
          <w:tcPr>
            <w:tcW w:w="519" w:type="dxa"/>
            <w:vMerge/>
          </w:tcPr>
          <w:p w14:paraId="05906E95" w14:textId="77777777" w:rsidR="00D266F9" w:rsidRPr="005F76E2" w:rsidRDefault="00D266F9" w:rsidP="00352543">
            <w:pPr>
              <w:jc w:val="both"/>
              <w:rPr>
                <w:rFonts w:ascii="Times New Roman" w:hAnsi="Times New Roman" w:cs="Times New Roman"/>
                <w:sz w:val="28"/>
                <w:szCs w:val="28"/>
              </w:rPr>
            </w:pPr>
          </w:p>
        </w:tc>
        <w:tc>
          <w:tcPr>
            <w:tcW w:w="3037" w:type="dxa"/>
            <w:vMerge/>
          </w:tcPr>
          <w:p w14:paraId="10EEFF1B" w14:textId="77777777" w:rsidR="00D266F9" w:rsidRPr="005F76E2" w:rsidRDefault="00D266F9" w:rsidP="00352543">
            <w:pPr>
              <w:jc w:val="both"/>
              <w:rPr>
                <w:rFonts w:ascii="Times New Roman" w:hAnsi="Times New Roman" w:cs="Times New Roman"/>
                <w:sz w:val="28"/>
                <w:szCs w:val="28"/>
              </w:rPr>
            </w:pPr>
          </w:p>
        </w:tc>
        <w:tc>
          <w:tcPr>
            <w:tcW w:w="3385" w:type="dxa"/>
            <w:vMerge/>
          </w:tcPr>
          <w:p w14:paraId="3BBD7265" w14:textId="77777777" w:rsidR="00D266F9" w:rsidRPr="005F76E2" w:rsidRDefault="00D266F9" w:rsidP="00352543">
            <w:pPr>
              <w:jc w:val="both"/>
              <w:rPr>
                <w:rFonts w:ascii="Times New Roman" w:hAnsi="Times New Roman" w:cs="Times New Roman"/>
                <w:sz w:val="28"/>
                <w:szCs w:val="28"/>
              </w:rPr>
            </w:pPr>
          </w:p>
        </w:tc>
        <w:tc>
          <w:tcPr>
            <w:tcW w:w="1084" w:type="dxa"/>
          </w:tcPr>
          <w:p w14:paraId="6DDA6062" w14:textId="77777777"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средняя</w:t>
            </w:r>
          </w:p>
        </w:tc>
        <w:tc>
          <w:tcPr>
            <w:tcW w:w="1320" w:type="dxa"/>
          </w:tcPr>
          <w:p w14:paraId="6DB08BAE" w14:textId="77777777"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50</w:t>
            </w:r>
          </w:p>
        </w:tc>
      </w:tr>
      <w:tr w:rsidR="00D266F9" w:rsidRPr="005F76E2" w14:paraId="696D47D8" w14:textId="77777777" w:rsidTr="005F76E2">
        <w:trPr>
          <w:trHeight w:val="185"/>
        </w:trPr>
        <w:tc>
          <w:tcPr>
            <w:tcW w:w="519" w:type="dxa"/>
            <w:vMerge/>
          </w:tcPr>
          <w:p w14:paraId="6F31CBB4" w14:textId="77777777" w:rsidR="00D266F9" w:rsidRPr="005F76E2" w:rsidRDefault="00D266F9" w:rsidP="00352543">
            <w:pPr>
              <w:jc w:val="both"/>
              <w:rPr>
                <w:rFonts w:ascii="Times New Roman" w:hAnsi="Times New Roman" w:cs="Times New Roman"/>
                <w:sz w:val="28"/>
                <w:szCs w:val="28"/>
              </w:rPr>
            </w:pPr>
          </w:p>
        </w:tc>
        <w:tc>
          <w:tcPr>
            <w:tcW w:w="3037" w:type="dxa"/>
            <w:vMerge/>
          </w:tcPr>
          <w:p w14:paraId="64609F57" w14:textId="77777777" w:rsidR="00D266F9" w:rsidRPr="005F76E2" w:rsidRDefault="00D266F9" w:rsidP="00352543">
            <w:pPr>
              <w:jc w:val="both"/>
              <w:rPr>
                <w:rFonts w:ascii="Times New Roman" w:hAnsi="Times New Roman" w:cs="Times New Roman"/>
                <w:sz w:val="28"/>
                <w:szCs w:val="28"/>
              </w:rPr>
            </w:pPr>
          </w:p>
        </w:tc>
        <w:tc>
          <w:tcPr>
            <w:tcW w:w="3385" w:type="dxa"/>
            <w:vMerge/>
          </w:tcPr>
          <w:p w14:paraId="69CDBC9F" w14:textId="77777777" w:rsidR="00D266F9" w:rsidRPr="005F76E2" w:rsidRDefault="00D266F9" w:rsidP="00352543">
            <w:pPr>
              <w:jc w:val="both"/>
              <w:rPr>
                <w:rFonts w:ascii="Times New Roman" w:hAnsi="Times New Roman" w:cs="Times New Roman"/>
                <w:sz w:val="28"/>
                <w:szCs w:val="28"/>
              </w:rPr>
            </w:pPr>
          </w:p>
        </w:tc>
        <w:tc>
          <w:tcPr>
            <w:tcW w:w="1084" w:type="dxa"/>
          </w:tcPr>
          <w:p w14:paraId="14CA0ECF" w14:textId="77777777"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низкая</w:t>
            </w:r>
          </w:p>
        </w:tc>
        <w:tc>
          <w:tcPr>
            <w:tcW w:w="1320" w:type="dxa"/>
          </w:tcPr>
          <w:p w14:paraId="26A6D605" w14:textId="77777777"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0</w:t>
            </w:r>
          </w:p>
        </w:tc>
      </w:tr>
      <w:tr w:rsidR="00D266F9" w:rsidRPr="005F76E2" w14:paraId="46E6B710" w14:textId="77777777" w:rsidTr="005F76E2">
        <w:trPr>
          <w:trHeight w:val="139"/>
        </w:trPr>
        <w:tc>
          <w:tcPr>
            <w:tcW w:w="519" w:type="dxa"/>
            <w:vMerge w:val="restart"/>
          </w:tcPr>
          <w:p w14:paraId="206A14FE" w14:textId="1A013CE4"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5</w:t>
            </w:r>
            <w:r w:rsidR="005F76E2">
              <w:rPr>
                <w:rFonts w:ascii="Times New Roman" w:hAnsi="Times New Roman" w:cs="Times New Roman"/>
                <w:sz w:val="28"/>
                <w:szCs w:val="28"/>
              </w:rPr>
              <w:t>.</w:t>
            </w:r>
          </w:p>
        </w:tc>
        <w:tc>
          <w:tcPr>
            <w:tcW w:w="3037" w:type="dxa"/>
            <w:vMerge w:val="restart"/>
          </w:tcPr>
          <w:p w14:paraId="20B420DA" w14:textId="77777777"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Планируемый по итогам реализации проекта социальный эффект</w:t>
            </w:r>
          </w:p>
        </w:tc>
        <w:tc>
          <w:tcPr>
            <w:tcW w:w="3385" w:type="dxa"/>
            <w:vMerge w:val="restart"/>
          </w:tcPr>
          <w:p w14:paraId="395D1719" w14:textId="77777777"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уровень достижения целевых показателей проекта</w:t>
            </w:r>
          </w:p>
        </w:tc>
        <w:tc>
          <w:tcPr>
            <w:tcW w:w="1084" w:type="dxa"/>
          </w:tcPr>
          <w:p w14:paraId="434BF3FF" w14:textId="77777777"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высокая</w:t>
            </w:r>
          </w:p>
        </w:tc>
        <w:tc>
          <w:tcPr>
            <w:tcW w:w="1320" w:type="dxa"/>
          </w:tcPr>
          <w:p w14:paraId="53DC5647" w14:textId="77777777"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100</w:t>
            </w:r>
          </w:p>
        </w:tc>
      </w:tr>
      <w:tr w:rsidR="00D266F9" w:rsidRPr="005F76E2" w14:paraId="500CF162" w14:textId="77777777" w:rsidTr="005F76E2">
        <w:trPr>
          <w:trHeight w:val="137"/>
        </w:trPr>
        <w:tc>
          <w:tcPr>
            <w:tcW w:w="519" w:type="dxa"/>
            <w:vMerge/>
          </w:tcPr>
          <w:p w14:paraId="1C09AF6A" w14:textId="77777777" w:rsidR="00D266F9" w:rsidRPr="005F76E2" w:rsidRDefault="00D266F9" w:rsidP="00352543">
            <w:pPr>
              <w:jc w:val="both"/>
              <w:rPr>
                <w:rFonts w:ascii="Times New Roman" w:hAnsi="Times New Roman" w:cs="Times New Roman"/>
                <w:sz w:val="28"/>
                <w:szCs w:val="28"/>
              </w:rPr>
            </w:pPr>
          </w:p>
        </w:tc>
        <w:tc>
          <w:tcPr>
            <w:tcW w:w="3037" w:type="dxa"/>
            <w:vMerge/>
          </w:tcPr>
          <w:p w14:paraId="3A9B3DBD" w14:textId="77777777" w:rsidR="00D266F9" w:rsidRPr="005F76E2" w:rsidRDefault="00D266F9" w:rsidP="00352543">
            <w:pPr>
              <w:jc w:val="both"/>
              <w:rPr>
                <w:rFonts w:ascii="Times New Roman" w:hAnsi="Times New Roman" w:cs="Times New Roman"/>
                <w:sz w:val="28"/>
                <w:szCs w:val="28"/>
              </w:rPr>
            </w:pPr>
          </w:p>
        </w:tc>
        <w:tc>
          <w:tcPr>
            <w:tcW w:w="3385" w:type="dxa"/>
            <w:vMerge/>
          </w:tcPr>
          <w:p w14:paraId="709C5965" w14:textId="77777777" w:rsidR="00D266F9" w:rsidRPr="005F76E2" w:rsidRDefault="00D266F9" w:rsidP="00352543">
            <w:pPr>
              <w:jc w:val="both"/>
              <w:rPr>
                <w:rFonts w:ascii="Times New Roman" w:hAnsi="Times New Roman" w:cs="Times New Roman"/>
                <w:sz w:val="28"/>
                <w:szCs w:val="28"/>
              </w:rPr>
            </w:pPr>
          </w:p>
        </w:tc>
        <w:tc>
          <w:tcPr>
            <w:tcW w:w="1084" w:type="dxa"/>
          </w:tcPr>
          <w:p w14:paraId="391E5A73" w14:textId="77777777"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средняя</w:t>
            </w:r>
          </w:p>
        </w:tc>
        <w:tc>
          <w:tcPr>
            <w:tcW w:w="1320" w:type="dxa"/>
          </w:tcPr>
          <w:p w14:paraId="5C80B0D6" w14:textId="77777777"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50</w:t>
            </w:r>
          </w:p>
        </w:tc>
      </w:tr>
      <w:tr w:rsidR="00D266F9" w:rsidRPr="005F76E2" w14:paraId="287CF6BF" w14:textId="77777777" w:rsidTr="005F76E2">
        <w:trPr>
          <w:trHeight w:val="137"/>
        </w:trPr>
        <w:tc>
          <w:tcPr>
            <w:tcW w:w="519" w:type="dxa"/>
            <w:vMerge/>
          </w:tcPr>
          <w:p w14:paraId="1B952F2B" w14:textId="77777777" w:rsidR="00D266F9" w:rsidRPr="005F76E2" w:rsidRDefault="00D266F9" w:rsidP="00352543">
            <w:pPr>
              <w:jc w:val="both"/>
              <w:rPr>
                <w:rFonts w:ascii="Times New Roman" w:hAnsi="Times New Roman" w:cs="Times New Roman"/>
                <w:sz w:val="28"/>
                <w:szCs w:val="28"/>
              </w:rPr>
            </w:pPr>
          </w:p>
        </w:tc>
        <w:tc>
          <w:tcPr>
            <w:tcW w:w="3037" w:type="dxa"/>
            <w:vMerge/>
          </w:tcPr>
          <w:p w14:paraId="453F540C" w14:textId="77777777" w:rsidR="00D266F9" w:rsidRPr="005F76E2" w:rsidRDefault="00D266F9" w:rsidP="00352543">
            <w:pPr>
              <w:jc w:val="both"/>
              <w:rPr>
                <w:rFonts w:ascii="Times New Roman" w:hAnsi="Times New Roman" w:cs="Times New Roman"/>
                <w:sz w:val="28"/>
                <w:szCs w:val="28"/>
              </w:rPr>
            </w:pPr>
          </w:p>
        </w:tc>
        <w:tc>
          <w:tcPr>
            <w:tcW w:w="3385" w:type="dxa"/>
            <w:vMerge/>
          </w:tcPr>
          <w:p w14:paraId="29881884" w14:textId="77777777" w:rsidR="00D266F9" w:rsidRPr="005F76E2" w:rsidRDefault="00D266F9" w:rsidP="00352543">
            <w:pPr>
              <w:jc w:val="both"/>
              <w:rPr>
                <w:rFonts w:ascii="Times New Roman" w:hAnsi="Times New Roman" w:cs="Times New Roman"/>
                <w:sz w:val="28"/>
                <w:szCs w:val="28"/>
              </w:rPr>
            </w:pPr>
          </w:p>
        </w:tc>
        <w:tc>
          <w:tcPr>
            <w:tcW w:w="1084" w:type="dxa"/>
          </w:tcPr>
          <w:p w14:paraId="652156B8" w14:textId="77777777"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низкая</w:t>
            </w:r>
          </w:p>
        </w:tc>
        <w:tc>
          <w:tcPr>
            <w:tcW w:w="1320" w:type="dxa"/>
          </w:tcPr>
          <w:p w14:paraId="4B08B7B8" w14:textId="77777777" w:rsidR="00D266F9" w:rsidRPr="005F76E2" w:rsidRDefault="00D266F9" w:rsidP="00352543">
            <w:pPr>
              <w:jc w:val="both"/>
              <w:rPr>
                <w:rFonts w:ascii="Times New Roman" w:hAnsi="Times New Roman" w:cs="Times New Roman"/>
                <w:sz w:val="28"/>
                <w:szCs w:val="28"/>
              </w:rPr>
            </w:pPr>
            <w:r w:rsidRPr="005F76E2">
              <w:rPr>
                <w:rFonts w:ascii="Times New Roman" w:hAnsi="Times New Roman" w:cs="Times New Roman"/>
                <w:sz w:val="28"/>
                <w:szCs w:val="28"/>
              </w:rPr>
              <w:t>0</w:t>
            </w:r>
          </w:p>
        </w:tc>
      </w:tr>
    </w:tbl>
    <w:p w14:paraId="5D12BC40" w14:textId="77777777" w:rsidR="00D266F9" w:rsidRPr="00986518" w:rsidRDefault="00D266F9" w:rsidP="00352543">
      <w:pPr>
        <w:spacing w:after="0" w:line="240" w:lineRule="auto"/>
        <w:jc w:val="both"/>
        <w:rPr>
          <w:rFonts w:ascii="Times New Roman" w:hAnsi="Times New Roman" w:cs="Times New Roman"/>
          <w:sz w:val="28"/>
          <w:szCs w:val="28"/>
        </w:rPr>
      </w:pPr>
    </w:p>
    <w:p w14:paraId="32CCCC4D" w14:textId="77777777" w:rsidR="00D266F9" w:rsidRDefault="00D266F9" w:rsidP="003525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w:t>
      </w:r>
      <w:r w:rsidRPr="00D266F9">
        <w:rPr>
          <w:rFonts w:ascii="Times New Roman" w:hAnsi="Times New Roman" w:cs="Times New Roman"/>
          <w:sz w:val="28"/>
          <w:szCs w:val="28"/>
        </w:rPr>
        <w:t xml:space="preserve"> </w:t>
      </w:r>
      <w:r w:rsidRPr="00986518">
        <w:rPr>
          <w:rFonts w:ascii="Times New Roman" w:hAnsi="Times New Roman" w:cs="Times New Roman"/>
          <w:sz w:val="28"/>
          <w:szCs w:val="28"/>
        </w:rPr>
        <w:t>Победителями конкурсного отбора признают</w:t>
      </w:r>
      <w:r>
        <w:rPr>
          <w:rFonts w:ascii="Times New Roman" w:hAnsi="Times New Roman" w:cs="Times New Roman"/>
          <w:sz w:val="28"/>
          <w:szCs w:val="28"/>
        </w:rPr>
        <w:t>ся СОНКО, участвующие в конкурсном отборе, набравшие наибольшее количество</w:t>
      </w:r>
      <w:r w:rsidRPr="00986518">
        <w:rPr>
          <w:rFonts w:ascii="Times New Roman" w:hAnsi="Times New Roman" w:cs="Times New Roman"/>
          <w:sz w:val="28"/>
          <w:szCs w:val="28"/>
        </w:rPr>
        <w:t xml:space="preserve"> итог</w:t>
      </w:r>
      <w:r>
        <w:rPr>
          <w:rFonts w:ascii="Times New Roman" w:hAnsi="Times New Roman" w:cs="Times New Roman"/>
          <w:sz w:val="28"/>
          <w:szCs w:val="28"/>
        </w:rPr>
        <w:t>овых баллов</w:t>
      </w:r>
      <w:r w:rsidRPr="00986518">
        <w:rPr>
          <w:rFonts w:ascii="Times New Roman" w:hAnsi="Times New Roman" w:cs="Times New Roman"/>
          <w:sz w:val="28"/>
          <w:szCs w:val="28"/>
        </w:rPr>
        <w:t>.</w:t>
      </w:r>
    </w:p>
    <w:p w14:paraId="75C672C5" w14:textId="77777777" w:rsidR="00D266F9" w:rsidRDefault="00D266F9" w:rsidP="00352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24.</w:t>
      </w:r>
      <w:r w:rsidRPr="00D266F9">
        <w:rPr>
          <w:rFonts w:ascii="Times New Roman" w:hAnsi="Times New Roman" w:cs="Times New Roman"/>
          <w:sz w:val="28"/>
          <w:szCs w:val="28"/>
        </w:rPr>
        <w:t xml:space="preserve"> </w:t>
      </w:r>
      <w:r>
        <w:rPr>
          <w:rFonts w:ascii="Times New Roman" w:hAnsi="Times New Roman" w:cs="Times New Roman"/>
          <w:sz w:val="28"/>
          <w:szCs w:val="28"/>
        </w:rPr>
        <w:t>На основании протокола конкурсной комиссии Уполномоче</w:t>
      </w:r>
      <w:r w:rsidRPr="00986518">
        <w:rPr>
          <w:rFonts w:ascii="Times New Roman" w:hAnsi="Times New Roman" w:cs="Times New Roman"/>
          <w:sz w:val="28"/>
          <w:szCs w:val="28"/>
        </w:rPr>
        <w:t>нный орган</w:t>
      </w:r>
      <w:r>
        <w:rPr>
          <w:rFonts w:ascii="Times New Roman" w:hAnsi="Times New Roman" w:cs="Times New Roman"/>
          <w:sz w:val="28"/>
          <w:szCs w:val="28"/>
        </w:rPr>
        <w:t xml:space="preserve"> в течение 7 дней</w:t>
      </w:r>
      <w:r w:rsidRPr="00986518">
        <w:rPr>
          <w:rFonts w:ascii="Times New Roman" w:hAnsi="Times New Roman" w:cs="Times New Roman"/>
          <w:sz w:val="28"/>
          <w:szCs w:val="28"/>
        </w:rPr>
        <w:t xml:space="preserve"> готовит список победителей конкурсного отбора, производит расчет субсидий и утверждает список победител</w:t>
      </w:r>
      <w:r>
        <w:rPr>
          <w:rFonts w:ascii="Times New Roman" w:hAnsi="Times New Roman" w:cs="Times New Roman"/>
          <w:sz w:val="28"/>
          <w:szCs w:val="28"/>
        </w:rPr>
        <w:t>ей конкурсного отбора распоряжением</w:t>
      </w:r>
      <w:r w:rsidRPr="00986518">
        <w:rPr>
          <w:rFonts w:ascii="Times New Roman" w:hAnsi="Times New Roman" w:cs="Times New Roman"/>
          <w:sz w:val="28"/>
          <w:szCs w:val="28"/>
        </w:rPr>
        <w:t xml:space="preserve"> </w:t>
      </w:r>
      <w:r>
        <w:rPr>
          <w:rFonts w:ascii="Times New Roman" w:hAnsi="Times New Roman" w:cs="Times New Roman"/>
          <w:sz w:val="28"/>
          <w:szCs w:val="28"/>
        </w:rPr>
        <w:t>Уполномоче</w:t>
      </w:r>
      <w:r w:rsidRPr="00986518">
        <w:rPr>
          <w:rFonts w:ascii="Times New Roman" w:hAnsi="Times New Roman" w:cs="Times New Roman"/>
          <w:sz w:val="28"/>
          <w:szCs w:val="28"/>
        </w:rPr>
        <w:t>нного органа с указанием размеров предоставленных им субсидий.</w:t>
      </w:r>
    </w:p>
    <w:p w14:paraId="592DF6BC" w14:textId="77777777" w:rsidR="00D266F9" w:rsidRDefault="00D266F9" w:rsidP="0035254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ab/>
        <w:t>25.</w:t>
      </w:r>
      <w:r w:rsidRPr="00D266F9">
        <w:rPr>
          <w:rFonts w:ascii="Times New Roman" w:hAnsi="Times New Roman" w:cs="Times New Roman"/>
          <w:sz w:val="28"/>
          <w:szCs w:val="28"/>
        </w:rPr>
        <w:t xml:space="preserve"> </w:t>
      </w:r>
      <w:r w:rsidR="00446D59">
        <w:rPr>
          <w:rFonts w:ascii="Times New Roman" w:hAnsi="Times New Roman" w:cs="Times New Roman"/>
          <w:sz w:val="28"/>
          <w:szCs w:val="28"/>
        </w:rPr>
        <w:t>Н</w:t>
      </w:r>
      <w:r w:rsidRPr="00986518">
        <w:rPr>
          <w:rFonts w:ascii="Times New Roman" w:hAnsi="Times New Roman" w:cs="Times New Roman"/>
          <w:sz w:val="28"/>
          <w:szCs w:val="28"/>
        </w:rPr>
        <w:t xml:space="preserve">а официальном сайте </w:t>
      </w:r>
      <w:r>
        <w:rPr>
          <w:rFonts w:ascii="Times New Roman" w:hAnsi="Times New Roman" w:cs="Times New Roman"/>
          <w:sz w:val="28"/>
          <w:szCs w:val="28"/>
        </w:rPr>
        <w:t>Уполномоче</w:t>
      </w:r>
      <w:r w:rsidRPr="00986518">
        <w:rPr>
          <w:rFonts w:ascii="Times New Roman" w:hAnsi="Times New Roman" w:cs="Times New Roman"/>
          <w:sz w:val="28"/>
          <w:szCs w:val="28"/>
        </w:rPr>
        <w:t>н</w:t>
      </w:r>
      <w:r>
        <w:rPr>
          <w:rFonts w:ascii="Times New Roman" w:hAnsi="Times New Roman" w:cs="Times New Roman"/>
          <w:sz w:val="28"/>
          <w:szCs w:val="28"/>
        </w:rPr>
        <w:t>ного органа не позднее 7</w:t>
      </w:r>
      <w:r w:rsidRPr="00986518">
        <w:rPr>
          <w:rFonts w:ascii="Times New Roman" w:hAnsi="Times New Roman" w:cs="Times New Roman"/>
          <w:sz w:val="28"/>
          <w:szCs w:val="28"/>
        </w:rPr>
        <w:t xml:space="preserve"> дней, следующих за днем определения победителей конкурсного отбора, размещается следующая информация: </w:t>
      </w:r>
    </w:p>
    <w:p w14:paraId="535F7E36" w14:textId="02A50EAC" w:rsidR="00D266F9" w:rsidRPr="00986518" w:rsidRDefault="00D266F9" w:rsidP="005F76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F76E2">
        <w:rPr>
          <w:rFonts w:ascii="Times New Roman" w:hAnsi="Times New Roman" w:cs="Times New Roman"/>
          <w:sz w:val="28"/>
          <w:szCs w:val="28"/>
        </w:rPr>
        <w:t xml:space="preserve"> </w:t>
      </w:r>
      <w:r w:rsidRPr="00986518">
        <w:rPr>
          <w:rFonts w:ascii="Times New Roman" w:hAnsi="Times New Roman" w:cs="Times New Roman"/>
          <w:sz w:val="28"/>
          <w:szCs w:val="28"/>
        </w:rPr>
        <w:t>дата, время и место оценки пр</w:t>
      </w:r>
      <w:r>
        <w:rPr>
          <w:rFonts w:ascii="Times New Roman" w:hAnsi="Times New Roman" w:cs="Times New Roman"/>
          <w:sz w:val="28"/>
          <w:szCs w:val="28"/>
        </w:rPr>
        <w:t>оектов</w:t>
      </w:r>
      <w:r w:rsidRPr="00986518">
        <w:rPr>
          <w:rFonts w:ascii="Times New Roman" w:hAnsi="Times New Roman" w:cs="Times New Roman"/>
          <w:sz w:val="28"/>
          <w:szCs w:val="28"/>
        </w:rPr>
        <w:t>;</w:t>
      </w:r>
    </w:p>
    <w:p w14:paraId="1179B762" w14:textId="11308506" w:rsidR="00D266F9" w:rsidRDefault="00D266F9" w:rsidP="005F76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F76E2">
        <w:rPr>
          <w:rFonts w:ascii="Times New Roman" w:hAnsi="Times New Roman" w:cs="Times New Roman"/>
          <w:sz w:val="28"/>
          <w:szCs w:val="28"/>
        </w:rPr>
        <w:t xml:space="preserve"> </w:t>
      </w:r>
      <w:r w:rsidRPr="00986518">
        <w:rPr>
          <w:rFonts w:ascii="Times New Roman" w:hAnsi="Times New Roman" w:cs="Times New Roman"/>
          <w:sz w:val="28"/>
          <w:szCs w:val="28"/>
        </w:rPr>
        <w:t>список победителей конкурсного отбора, с которыми заключаются Соглашения, и размеры предоставляемых им субсидий</w:t>
      </w:r>
      <w:r>
        <w:rPr>
          <w:rFonts w:ascii="Times New Roman" w:hAnsi="Times New Roman" w:cs="Times New Roman"/>
          <w:sz w:val="28"/>
          <w:szCs w:val="28"/>
        </w:rPr>
        <w:t>.</w:t>
      </w:r>
    </w:p>
    <w:p w14:paraId="057CF54F" w14:textId="77777777" w:rsidR="00D266F9" w:rsidRDefault="00D266F9" w:rsidP="005F76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Pr="00D266F9">
        <w:rPr>
          <w:rFonts w:ascii="Times New Roman" w:hAnsi="Times New Roman" w:cs="Times New Roman"/>
          <w:sz w:val="28"/>
          <w:szCs w:val="28"/>
        </w:rPr>
        <w:t xml:space="preserve"> </w:t>
      </w:r>
      <w:r>
        <w:rPr>
          <w:rFonts w:ascii="Times New Roman" w:hAnsi="Times New Roman" w:cs="Times New Roman"/>
          <w:sz w:val="28"/>
          <w:szCs w:val="28"/>
        </w:rPr>
        <w:t>Уполномоче</w:t>
      </w:r>
      <w:r w:rsidRPr="00986518">
        <w:rPr>
          <w:rFonts w:ascii="Times New Roman" w:hAnsi="Times New Roman" w:cs="Times New Roman"/>
          <w:sz w:val="28"/>
          <w:szCs w:val="28"/>
        </w:rPr>
        <w:t>нный орган в течение 20 дней со дня утверждения списка победителей ко</w:t>
      </w:r>
      <w:r>
        <w:rPr>
          <w:rFonts w:ascii="Times New Roman" w:hAnsi="Times New Roman" w:cs="Times New Roman"/>
          <w:sz w:val="28"/>
          <w:szCs w:val="28"/>
        </w:rPr>
        <w:t>нкурсного отбора заключает с СО</w:t>
      </w:r>
      <w:r w:rsidRPr="00986518">
        <w:rPr>
          <w:rFonts w:ascii="Times New Roman" w:hAnsi="Times New Roman" w:cs="Times New Roman"/>
          <w:sz w:val="28"/>
          <w:szCs w:val="28"/>
        </w:rPr>
        <w:t>НКО Соглашение.</w:t>
      </w:r>
    </w:p>
    <w:p w14:paraId="25DB8ED9" w14:textId="3E627E4C" w:rsidR="00F96B48" w:rsidRDefault="00F96B48" w:rsidP="005F76E2">
      <w:pPr>
        <w:spacing w:after="0" w:line="240" w:lineRule="auto"/>
        <w:ind w:firstLine="709"/>
        <w:jc w:val="both"/>
        <w:rPr>
          <w:rFonts w:ascii="Times New Roman" w:hAnsi="Times New Roman" w:cs="Times New Roman"/>
          <w:sz w:val="28"/>
          <w:szCs w:val="28"/>
        </w:rPr>
        <w:sectPr w:rsidR="00F96B48" w:rsidSect="00B06F1A">
          <w:headerReference w:type="default" r:id="rId8"/>
          <w:pgSz w:w="11906" w:h="16838"/>
          <w:pgMar w:top="1134" w:right="850" w:bottom="1134" w:left="1701" w:header="708" w:footer="708" w:gutter="0"/>
          <w:cols w:space="708"/>
          <w:titlePg/>
          <w:docGrid w:linePitch="360"/>
        </w:sectPr>
      </w:pPr>
      <w:r>
        <w:rPr>
          <w:rFonts w:ascii="Times New Roman" w:hAnsi="Times New Roman" w:cs="Times New Roman"/>
          <w:sz w:val="28"/>
          <w:szCs w:val="28"/>
        </w:rPr>
        <w:t>27.</w:t>
      </w:r>
      <w:r w:rsidR="005F76E2">
        <w:rPr>
          <w:rFonts w:ascii="Times New Roman" w:hAnsi="Times New Roman" w:cs="Times New Roman"/>
          <w:sz w:val="28"/>
          <w:szCs w:val="28"/>
        </w:rPr>
        <w:t xml:space="preserve"> </w:t>
      </w:r>
      <w:r w:rsidRPr="00986518">
        <w:rPr>
          <w:rFonts w:ascii="Times New Roman" w:hAnsi="Times New Roman" w:cs="Times New Roman"/>
          <w:sz w:val="28"/>
          <w:szCs w:val="28"/>
        </w:rPr>
        <w:t xml:space="preserve">Максимальный размер запрашиваемых средств на один </w:t>
      </w:r>
      <w:r>
        <w:rPr>
          <w:rFonts w:ascii="Times New Roman" w:hAnsi="Times New Roman" w:cs="Times New Roman"/>
          <w:sz w:val="28"/>
          <w:szCs w:val="28"/>
        </w:rPr>
        <w:t>проект составляет 1 800</w:t>
      </w:r>
      <w:r w:rsidR="005F76E2">
        <w:rPr>
          <w:rFonts w:ascii="Times New Roman" w:hAnsi="Times New Roman" w:cs="Times New Roman"/>
          <w:sz w:val="28"/>
          <w:szCs w:val="28"/>
        </w:rPr>
        <w:t> </w:t>
      </w:r>
      <w:r>
        <w:rPr>
          <w:rFonts w:ascii="Times New Roman" w:hAnsi="Times New Roman" w:cs="Times New Roman"/>
          <w:sz w:val="28"/>
          <w:szCs w:val="28"/>
        </w:rPr>
        <w:t>000</w:t>
      </w:r>
      <w:r w:rsidR="005F76E2">
        <w:rPr>
          <w:rFonts w:ascii="Times New Roman" w:hAnsi="Times New Roman" w:cs="Times New Roman"/>
          <w:sz w:val="28"/>
          <w:szCs w:val="28"/>
        </w:rPr>
        <w:t>,00</w:t>
      </w:r>
      <w:r>
        <w:rPr>
          <w:rFonts w:ascii="Times New Roman" w:hAnsi="Times New Roman" w:cs="Times New Roman"/>
          <w:sz w:val="28"/>
          <w:szCs w:val="28"/>
        </w:rPr>
        <w:t xml:space="preserve"> (один миллион восемьсот тысяч)</w:t>
      </w:r>
      <w:r w:rsidR="00273BEA">
        <w:rPr>
          <w:rFonts w:ascii="Times New Roman" w:hAnsi="Times New Roman" w:cs="Times New Roman"/>
          <w:sz w:val="28"/>
          <w:szCs w:val="28"/>
        </w:rPr>
        <w:t xml:space="preserve"> </w:t>
      </w:r>
      <w:r>
        <w:rPr>
          <w:rFonts w:ascii="Times New Roman" w:hAnsi="Times New Roman" w:cs="Times New Roman"/>
          <w:sz w:val="28"/>
          <w:szCs w:val="28"/>
        </w:rPr>
        <w:t>рублей.</w:t>
      </w:r>
    </w:p>
    <w:p w14:paraId="7303E8AE" w14:textId="32021159" w:rsidR="00511E2F" w:rsidRDefault="005F76E2" w:rsidP="005F76E2">
      <w:pPr>
        <w:spacing w:after="0" w:line="240" w:lineRule="auto"/>
        <w:ind w:left="7371"/>
        <w:jc w:val="center"/>
        <w:rPr>
          <w:rFonts w:ascii="Times New Roman" w:hAnsi="Times New Roman" w:cs="Times New Roman"/>
          <w:sz w:val="28"/>
          <w:szCs w:val="28"/>
        </w:rPr>
      </w:pPr>
      <w:r w:rsidRPr="00511E2F">
        <w:rPr>
          <w:rFonts w:ascii="Times New Roman" w:hAnsi="Times New Roman" w:cs="Times New Roman"/>
          <w:sz w:val="28"/>
          <w:szCs w:val="28"/>
        </w:rPr>
        <w:t xml:space="preserve">ПРИЛОЖЕНИЕ </w:t>
      </w:r>
    </w:p>
    <w:p w14:paraId="0BE47591" w14:textId="022D1352" w:rsidR="007C4147" w:rsidRDefault="00D266F9" w:rsidP="005F76E2">
      <w:pPr>
        <w:spacing w:after="0" w:line="240" w:lineRule="auto"/>
        <w:ind w:left="7371"/>
        <w:jc w:val="center"/>
        <w:rPr>
          <w:rFonts w:ascii="Times New Roman" w:hAnsi="Times New Roman" w:cs="Times New Roman"/>
          <w:sz w:val="28"/>
          <w:szCs w:val="28"/>
        </w:rPr>
      </w:pPr>
      <w:r w:rsidRPr="00511E2F">
        <w:rPr>
          <w:rFonts w:ascii="Times New Roman" w:hAnsi="Times New Roman" w:cs="Times New Roman"/>
          <w:sz w:val="28"/>
          <w:szCs w:val="28"/>
        </w:rPr>
        <w:t xml:space="preserve">к Порядку  проведения </w:t>
      </w:r>
      <w:r w:rsidR="00835996">
        <w:rPr>
          <w:rFonts w:ascii="Times New Roman" w:hAnsi="Times New Roman" w:cs="Times New Roman"/>
          <w:sz w:val="28"/>
          <w:szCs w:val="28"/>
        </w:rPr>
        <w:t>к</w:t>
      </w:r>
      <w:r w:rsidRPr="00511E2F">
        <w:rPr>
          <w:rFonts w:ascii="Times New Roman" w:hAnsi="Times New Roman" w:cs="Times New Roman"/>
          <w:sz w:val="28"/>
          <w:szCs w:val="28"/>
        </w:rPr>
        <w:t>онкурсного отбора социально ориентированных</w:t>
      </w:r>
      <w:r w:rsidR="005F76E2">
        <w:rPr>
          <w:rFonts w:ascii="Times New Roman" w:hAnsi="Times New Roman" w:cs="Times New Roman"/>
          <w:sz w:val="28"/>
          <w:szCs w:val="28"/>
        </w:rPr>
        <w:t xml:space="preserve"> </w:t>
      </w:r>
      <w:r w:rsidRPr="00511E2F">
        <w:rPr>
          <w:rFonts w:ascii="Times New Roman" w:hAnsi="Times New Roman" w:cs="Times New Roman"/>
          <w:sz w:val="28"/>
          <w:szCs w:val="28"/>
        </w:rPr>
        <w:t>некоммерческих организаций на предоставление субсидии на реализацию мероприятий</w:t>
      </w:r>
    </w:p>
    <w:p w14:paraId="61895BBB" w14:textId="20BFD321" w:rsidR="007C4147" w:rsidRDefault="00D266F9" w:rsidP="005F76E2">
      <w:pPr>
        <w:spacing w:after="0" w:line="240" w:lineRule="auto"/>
        <w:ind w:left="7371"/>
        <w:jc w:val="center"/>
        <w:rPr>
          <w:rFonts w:ascii="Times New Roman" w:hAnsi="Times New Roman" w:cs="Times New Roman"/>
          <w:sz w:val="28"/>
          <w:szCs w:val="28"/>
        </w:rPr>
      </w:pPr>
      <w:r w:rsidRPr="00511E2F">
        <w:rPr>
          <w:rFonts w:ascii="Times New Roman" w:hAnsi="Times New Roman" w:cs="Times New Roman"/>
          <w:sz w:val="28"/>
          <w:szCs w:val="28"/>
        </w:rPr>
        <w:t>по направлению «Оказание финансовой поддержки СОНКО,</w:t>
      </w:r>
      <w:r w:rsidR="005F76E2">
        <w:rPr>
          <w:rFonts w:ascii="Times New Roman" w:hAnsi="Times New Roman" w:cs="Times New Roman"/>
          <w:sz w:val="28"/>
          <w:szCs w:val="28"/>
        </w:rPr>
        <w:t xml:space="preserve"> </w:t>
      </w:r>
      <w:r w:rsidRPr="00511E2F">
        <w:rPr>
          <w:rFonts w:ascii="Times New Roman" w:hAnsi="Times New Roman" w:cs="Times New Roman"/>
          <w:sz w:val="28"/>
          <w:szCs w:val="28"/>
        </w:rPr>
        <w:t>деятельность которых направлена на повышение</w:t>
      </w:r>
    </w:p>
    <w:p w14:paraId="52047BEB" w14:textId="77777777" w:rsidR="005F76E2" w:rsidRDefault="00D266F9" w:rsidP="005F76E2">
      <w:pPr>
        <w:spacing w:after="0" w:line="240" w:lineRule="auto"/>
        <w:ind w:left="7371"/>
        <w:jc w:val="center"/>
        <w:rPr>
          <w:rFonts w:ascii="Times New Roman" w:hAnsi="Times New Roman" w:cs="Times New Roman"/>
          <w:sz w:val="28"/>
          <w:szCs w:val="28"/>
        </w:rPr>
      </w:pPr>
      <w:r w:rsidRPr="00511E2F">
        <w:rPr>
          <w:rFonts w:ascii="Times New Roman" w:hAnsi="Times New Roman" w:cs="Times New Roman"/>
          <w:sz w:val="28"/>
          <w:szCs w:val="28"/>
        </w:rPr>
        <w:t xml:space="preserve">качества жизни граждан пожилого возраста и ветеранов» </w:t>
      </w:r>
    </w:p>
    <w:p w14:paraId="6D910181" w14:textId="7A135082" w:rsidR="001C5E0A" w:rsidRDefault="00D266F9" w:rsidP="005F76E2">
      <w:pPr>
        <w:spacing w:after="0" w:line="240" w:lineRule="auto"/>
        <w:ind w:left="7371"/>
        <w:jc w:val="center"/>
        <w:rPr>
          <w:rFonts w:ascii="Times New Roman" w:hAnsi="Times New Roman" w:cs="Times New Roman"/>
          <w:sz w:val="28"/>
          <w:szCs w:val="28"/>
        </w:rPr>
      </w:pPr>
      <w:r w:rsidRPr="00511E2F">
        <w:rPr>
          <w:rFonts w:ascii="Times New Roman" w:hAnsi="Times New Roman" w:cs="Times New Roman"/>
          <w:sz w:val="28"/>
          <w:szCs w:val="28"/>
        </w:rPr>
        <w:t>в 2023 году</w:t>
      </w:r>
    </w:p>
    <w:p w14:paraId="6EF39344" w14:textId="1112C768" w:rsidR="006B0F6E" w:rsidRDefault="006B0F6E" w:rsidP="00352543">
      <w:pPr>
        <w:spacing w:after="0" w:line="240" w:lineRule="auto"/>
        <w:jc w:val="center"/>
        <w:rPr>
          <w:rFonts w:ascii="Times New Roman" w:hAnsi="Times New Roman" w:cs="Times New Roman"/>
          <w:sz w:val="28"/>
          <w:szCs w:val="28"/>
        </w:rPr>
      </w:pPr>
    </w:p>
    <w:p w14:paraId="18789CE0" w14:textId="66270AC6" w:rsidR="005F76E2" w:rsidRDefault="005F76E2" w:rsidP="00352543">
      <w:pPr>
        <w:spacing w:after="0" w:line="240" w:lineRule="auto"/>
        <w:jc w:val="center"/>
        <w:rPr>
          <w:rFonts w:ascii="Times New Roman" w:hAnsi="Times New Roman" w:cs="Times New Roman"/>
          <w:sz w:val="28"/>
          <w:szCs w:val="28"/>
        </w:rPr>
      </w:pPr>
    </w:p>
    <w:p w14:paraId="02D54020" w14:textId="77777777" w:rsidR="005F76E2" w:rsidRDefault="005F76E2" w:rsidP="00352543">
      <w:pPr>
        <w:spacing w:after="0" w:line="240" w:lineRule="auto"/>
        <w:jc w:val="center"/>
        <w:rPr>
          <w:rFonts w:ascii="Times New Roman" w:hAnsi="Times New Roman" w:cs="Times New Roman"/>
          <w:sz w:val="28"/>
          <w:szCs w:val="28"/>
        </w:rPr>
      </w:pPr>
    </w:p>
    <w:p w14:paraId="1EA9D35A" w14:textId="77777777" w:rsidR="005F76E2" w:rsidRDefault="00DF457A" w:rsidP="005F76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w:t>
      </w:r>
      <w:r w:rsidR="007C4147">
        <w:rPr>
          <w:rFonts w:ascii="Times New Roman" w:hAnsi="Times New Roman" w:cs="Times New Roman"/>
          <w:sz w:val="28"/>
          <w:szCs w:val="28"/>
        </w:rPr>
        <w:t xml:space="preserve"> на участие в К</w:t>
      </w:r>
      <w:r w:rsidR="001C5E0A" w:rsidRPr="001C5E0A">
        <w:rPr>
          <w:rFonts w:ascii="Times New Roman" w:hAnsi="Times New Roman" w:cs="Times New Roman"/>
          <w:sz w:val="28"/>
          <w:szCs w:val="28"/>
        </w:rPr>
        <w:t xml:space="preserve">онкурсном отборе социально ориентированных </w:t>
      </w:r>
    </w:p>
    <w:p w14:paraId="3B105F69" w14:textId="77777777" w:rsidR="005F76E2" w:rsidRDefault="001C5E0A" w:rsidP="005F76E2">
      <w:pPr>
        <w:spacing w:after="0" w:line="240" w:lineRule="auto"/>
        <w:jc w:val="center"/>
        <w:rPr>
          <w:rFonts w:ascii="Times New Roman" w:hAnsi="Times New Roman" w:cs="Times New Roman"/>
          <w:sz w:val="28"/>
          <w:szCs w:val="28"/>
        </w:rPr>
      </w:pPr>
      <w:r w:rsidRPr="001C5E0A">
        <w:rPr>
          <w:rFonts w:ascii="Times New Roman" w:hAnsi="Times New Roman" w:cs="Times New Roman"/>
          <w:sz w:val="28"/>
          <w:szCs w:val="28"/>
        </w:rPr>
        <w:t xml:space="preserve">некоммерческих организаций на предоставление субсидии на реализацию </w:t>
      </w:r>
    </w:p>
    <w:p w14:paraId="0A00C99A" w14:textId="77777777" w:rsidR="005F76E2" w:rsidRDefault="001C5E0A" w:rsidP="005F76E2">
      <w:pPr>
        <w:spacing w:after="0" w:line="240" w:lineRule="auto"/>
        <w:jc w:val="center"/>
        <w:rPr>
          <w:rFonts w:ascii="Times New Roman" w:hAnsi="Times New Roman" w:cs="Times New Roman"/>
          <w:sz w:val="28"/>
          <w:szCs w:val="28"/>
        </w:rPr>
      </w:pPr>
      <w:r w:rsidRPr="001C5E0A">
        <w:rPr>
          <w:rFonts w:ascii="Times New Roman" w:hAnsi="Times New Roman" w:cs="Times New Roman"/>
          <w:sz w:val="28"/>
          <w:szCs w:val="28"/>
        </w:rPr>
        <w:t>мероприятий  по направлению «Оказание финансовой поддержки СОНКО,</w:t>
      </w:r>
    </w:p>
    <w:p w14:paraId="2C921DF1" w14:textId="77777777" w:rsidR="005F76E2" w:rsidRDefault="001C5E0A" w:rsidP="005F76E2">
      <w:pPr>
        <w:spacing w:after="0" w:line="240" w:lineRule="auto"/>
        <w:jc w:val="center"/>
        <w:rPr>
          <w:rFonts w:ascii="Times New Roman" w:hAnsi="Times New Roman" w:cs="Times New Roman"/>
          <w:sz w:val="28"/>
          <w:szCs w:val="28"/>
        </w:rPr>
      </w:pPr>
      <w:r w:rsidRPr="001C5E0A">
        <w:rPr>
          <w:rFonts w:ascii="Times New Roman" w:hAnsi="Times New Roman" w:cs="Times New Roman"/>
          <w:sz w:val="28"/>
          <w:szCs w:val="28"/>
        </w:rPr>
        <w:t xml:space="preserve"> деятельность которых направлена на повышение качества жизни граждан </w:t>
      </w:r>
    </w:p>
    <w:p w14:paraId="0244E83D" w14:textId="5B42CBD2" w:rsidR="001C5E0A" w:rsidRPr="007C4147" w:rsidRDefault="001C5E0A" w:rsidP="005F76E2">
      <w:pPr>
        <w:spacing w:after="0" w:line="240" w:lineRule="auto"/>
        <w:jc w:val="center"/>
        <w:rPr>
          <w:rFonts w:ascii="Times New Roman" w:hAnsi="Times New Roman" w:cs="Times New Roman"/>
          <w:sz w:val="28"/>
          <w:szCs w:val="28"/>
        </w:rPr>
      </w:pPr>
      <w:r w:rsidRPr="001C5E0A">
        <w:rPr>
          <w:rFonts w:ascii="Times New Roman" w:hAnsi="Times New Roman" w:cs="Times New Roman"/>
          <w:sz w:val="28"/>
          <w:szCs w:val="28"/>
        </w:rPr>
        <w:t>пожилого возраста и ветеранов» в 2023 году</w:t>
      </w:r>
    </w:p>
    <w:p w14:paraId="288E1A78" w14:textId="7C937A8B" w:rsidR="00DF457A" w:rsidRDefault="00DF457A" w:rsidP="00352543">
      <w:pPr>
        <w:widowControl w:val="0"/>
        <w:autoSpaceDE w:val="0"/>
        <w:autoSpaceDN w:val="0"/>
        <w:spacing w:after="0" w:line="240" w:lineRule="auto"/>
        <w:rPr>
          <w:rFonts w:ascii="Times New Roman" w:hAnsi="Times New Roman" w:cs="Times New Roman"/>
          <w:sz w:val="24"/>
          <w:szCs w:val="24"/>
        </w:rPr>
      </w:pPr>
    </w:p>
    <w:p w14:paraId="40D11816" w14:textId="77777777" w:rsidR="005F76E2" w:rsidRDefault="005F76E2" w:rsidP="00352543">
      <w:pPr>
        <w:widowControl w:val="0"/>
        <w:autoSpaceDE w:val="0"/>
        <w:autoSpaceDN w:val="0"/>
        <w:spacing w:after="0" w:line="240" w:lineRule="auto"/>
        <w:rPr>
          <w:rFonts w:ascii="Times New Roman" w:hAnsi="Times New Roman" w:cs="Times New Roman"/>
          <w:sz w:val="24"/>
          <w:szCs w:val="24"/>
        </w:rPr>
      </w:pPr>
    </w:p>
    <w:p w14:paraId="6E9A2ACF" w14:textId="77777777" w:rsidR="001C5E0A" w:rsidRPr="001C5E0A" w:rsidRDefault="001C5E0A" w:rsidP="00352543">
      <w:pPr>
        <w:widowControl w:val="0"/>
        <w:autoSpaceDE w:val="0"/>
        <w:autoSpaceDN w:val="0"/>
        <w:spacing w:after="0" w:line="240" w:lineRule="auto"/>
        <w:rPr>
          <w:rFonts w:ascii="Times New Roman" w:hAnsi="Times New Roman" w:cs="Times New Roman"/>
          <w:sz w:val="24"/>
          <w:szCs w:val="24"/>
        </w:rPr>
      </w:pPr>
      <w:r w:rsidRPr="001C5E0A">
        <w:rPr>
          <w:rFonts w:ascii="Times New Roman" w:hAnsi="Times New Roman" w:cs="Times New Roman"/>
          <w:sz w:val="24"/>
          <w:szCs w:val="24"/>
        </w:rPr>
        <w:t>1. Информация об участнике конкурса (СОНКО):</w:t>
      </w:r>
    </w:p>
    <w:p w14:paraId="2B694767" w14:textId="3095EBEB" w:rsidR="001C5E0A" w:rsidRPr="001C5E0A" w:rsidRDefault="007C4147" w:rsidP="0035254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F76E2">
        <w:rPr>
          <w:rFonts w:ascii="Times New Roman" w:hAnsi="Times New Roman" w:cs="Times New Roman"/>
          <w:sz w:val="24"/>
          <w:szCs w:val="24"/>
        </w:rPr>
        <w:t xml:space="preserve"> </w:t>
      </w:r>
      <w:r w:rsidR="001C5E0A" w:rsidRPr="001C5E0A">
        <w:rPr>
          <w:rFonts w:ascii="Times New Roman" w:hAnsi="Times New Roman" w:cs="Times New Roman"/>
          <w:sz w:val="24"/>
          <w:szCs w:val="24"/>
        </w:rPr>
        <w:t>Полное наименование СОНКО в соответствии со сведениями, внесенными в единый государственный реестр юридических лиц, и её сокращенное наименование, если оно предусмотрено Уставом СОНКО:</w:t>
      </w:r>
    </w:p>
    <w:p w14:paraId="00E50C2B" w14:textId="77777777" w:rsidR="001C5E0A" w:rsidRPr="00907960" w:rsidRDefault="001C5E0A" w:rsidP="00352543">
      <w:pPr>
        <w:widowControl w:val="0"/>
        <w:autoSpaceDE w:val="0"/>
        <w:autoSpaceDN w:val="0"/>
        <w:spacing w:after="0" w:line="240" w:lineRule="auto"/>
        <w:jc w:val="both"/>
        <w:rPr>
          <w:szCs w:val="28"/>
        </w:rPr>
      </w:pPr>
      <w:r w:rsidRPr="00907960">
        <w:rPr>
          <w:szCs w:val="28"/>
        </w:rPr>
        <w:t>_________________________________________________________________________________________________________________________</w:t>
      </w:r>
      <w:r>
        <w:rPr>
          <w:szCs w:val="28"/>
        </w:rPr>
        <w:t>___________</w:t>
      </w:r>
    </w:p>
    <w:p w14:paraId="6E10879D" w14:textId="77777777" w:rsidR="001C5E0A" w:rsidRPr="001C5E0A" w:rsidRDefault="007C4147" w:rsidP="00352543">
      <w:pPr>
        <w:widowControl w:val="0"/>
        <w:autoSpaceDE w:val="0"/>
        <w:autoSpaceDN w:val="0"/>
        <w:spacing w:after="0" w:line="240" w:lineRule="auto"/>
        <w:rPr>
          <w:rFonts w:ascii="Times New Roman" w:hAnsi="Times New Roman" w:cs="Times New Roman"/>
          <w:sz w:val="24"/>
          <w:szCs w:val="24"/>
        </w:rPr>
      </w:pPr>
      <w:r w:rsidRPr="007C4147">
        <w:rPr>
          <w:rFonts w:ascii="Times New Roman" w:hAnsi="Times New Roman" w:cs="Times New Roman"/>
          <w:sz w:val="24"/>
          <w:szCs w:val="24"/>
        </w:rPr>
        <w:t>3.</w:t>
      </w:r>
      <w:r w:rsidR="001C5E0A" w:rsidRPr="001C5E0A">
        <w:rPr>
          <w:rFonts w:ascii="Times New Roman" w:hAnsi="Times New Roman" w:cs="Times New Roman"/>
          <w:sz w:val="24"/>
          <w:szCs w:val="24"/>
        </w:rPr>
        <w:t xml:space="preserve"> Адрес места нахождения (государственной регистрации) СОНКО: _________________________</w:t>
      </w:r>
      <w:r w:rsidR="006B0F6E">
        <w:rPr>
          <w:rFonts w:ascii="Times New Roman" w:hAnsi="Times New Roman" w:cs="Times New Roman"/>
          <w:sz w:val="24"/>
          <w:szCs w:val="24"/>
        </w:rPr>
        <w:t>___________________________________</w:t>
      </w:r>
    </w:p>
    <w:p w14:paraId="0B2F8282" w14:textId="77777777" w:rsidR="001C5E0A" w:rsidRPr="001C5E0A" w:rsidRDefault="007C4147" w:rsidP="00352543">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1C5E0A" w:rsidRPr="001C5E0A">
        <w:rPr>
          <w:rFonts w:ascii="Times New Roman" w:hAnsi="Times New Roman" w:cs="Times New Roman"/>
          <w:sz w:val="24"/>
          <w:szCs w:val="24"/>
        </w:rPr>
        <w:t>. Дата государственной регистрации СОНКО:_________________________________________________________</w:t>
      </w:r>
      <w:r w:rsidR="001C5E0A">
        <w:rPr>
          <w:rFonts w:ascii="Times New Roman" w:hAnsi="Times New Roman" w:cs="Times New Roman"/>
          <w:sz w:val="24"/>
          <w:szCs w:val="24"/>
        </w:rPr>
        <w:t>______________________</w:t>
      </w:r>
    </w:p>
    <w:p w14:paraId="38AE669B" w14:textId="77777777" w:rsidR="001C5E0A" w:rsidRPr="001C5E0A" w:rsidRDefault="007C4147" w:rsidP="00352543">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1C5E0A" w:rsidRPr="001C5E0A">
        <w:rPr>
          <w:rFonts w:ascii="Times New Roman" w:hAnsi="Times New Roman" w:cs="Times New Roman"/>
          <w:sz w:val="24"/>
          <w:szCs w:val="24"/>
        </w:rPr>
        <w:t xml:space="preserve">. Реквизиты СОНКО: </w:t>
      </w:r>
    </w:p>
    <w:p w14:paraId="15A316B0" w14:textId="77777777" w:rsidR="001C5E0A" w:rsidRPr="001C5E0A" w:rsidRDefault="001C5E0A" w:rsidP="00352543">
      <w:pPr>
        <w:widowControl w:val="0"/>
        <w:autoSpaceDE w:val="0"/>
        <w:autoSpaceDN w:val="0"/>
        <w:spacing w:after="0" w:line="240" w:lineRule="auto"/>
        <w:rPr>
          <w:rFonts w:ascii="Times New Roman" w:hAnsi="Times New Roman" w:cs="Times New Roman"/>
          <w:sz w:val="24"/>
          <w:szCs w:val="24"/>
        </w:rPr>
      </w:pPr>
      <w:r w:rsidRPr="001C5E0A">
        <w:rPr>
          <w:rFonts w:ascii="Times New Roman" w:hAnsi="Times New Roman" w:cs="Times New Roman"/>
          <w:sz w:val="24"/>
          <w:szCs w:val="24"/>
        </w:rPr>
        <w:t>основной государственный регистрационный номер (ОГРН) ______________________________________________</w:t>
      </w:r>
      <w:r w:rsidR="006B0F6E">
        <w:rPr>
          <w:rFonts w:ascii="Times New Roman" w:hAnsi="Times New Roman" w:cs="Times New Roman"/>
          <w:sz w:val="24"/>
          <w:szCs w:val="24"/>
        </w:rPr>
        <w:t>_____________________</w:t>
      </w:r>
    </w:p>
    <w:p w14:paraId="2CAA1144" w14:textId="77777777" w:rsidR="001C5E0A" w:rsidRPr="001C5E0A" w:rsidRDefault="001C5E0A" w:rsidP="00352543">
      <w:pPr>
        <w:widowControl w:val="0"/>
        <w:autoSpaceDE w:val="0"/>
        <w:autoSpaceDN w:val="0"/>
        <w:spacing w:after="0" w:line="240" w:lineRule="auto"/>
        <w:rPr>
          <w:rFonts w:ascii="Times New Roman" w:hAnsi="Times New Roman" w:cs="Times New Roman"/>
          <w:sz w:val="24"/>
          <w:szCs w:val="24"/>
        </w:rPr>
      </w:pPr>
      <w:r w:rsidRPr="001C5E0A">
        <w:rPr>
          <w:rFonts w:ascii="Times New Roman" w:hAnsi="Times New Roman" w:cs="Times New Roman"/>
          <w:sz w:val="24"/>
          <w:szCs w:val="24"/>
        </w:rPr>
        <w:t>код по Общероссийскому классификатору продукции по видам экономической деятельности (ОКПД 2)_________</w:t>
      </w:r>
      <w:r w:rsidR="007C4147">
        <w:rPr>
          <w:rFonts w:ascii="Times New Roman" w:hAnsi="Times New Roman" w:cs="Times New Roman"/>
          <w:sz w:val="24"/>
          <w:szCs w:val="24"/>
        </w:rPr>
        <w:t>______________________</w:t>
      </w:r>
    </w:p>
    <w:p w14:paraId="13652171" w14:textId="77777777" w:rsidR="001C5E0A" w:rsidRPr="001C5E0A" w:rsidRDefault="001C5E0A" w:rsidP="00352543">
      <w:pPr>
        <w:widowControl w:val="0"/>
        <w:autoSpaceDE w:val="0"/>
        <w:autoSpaceDN w:val="0"/>
        <w:spacing w:after="0" w:line="240" w:lineRule="auto"/>
        <w:rPr>
          <w:rFonts w:ascii="Times New Roman" w:hAnsi="Times New Roman" w:cs="Times New Roman"/>
          <w:sz w:val="24"/>
          <w:szCs w:val="24"/>
        </w:rPr>
      </w:pPr>
      <w:r w:rsidRPr="001C5E0A">
        <w:rPr>
          <w:rFonts w:ascii="Times New Roman" w:hAnsi="Times New Roman" w:cs="Times New Roman"/>
          <w:sz w:val="24"/>
          <w:szCs w:val="24"/>
        </w:rPr>
        <w:t>код(ы) по Общероссийскому классификатору внешнеэкономической деятельности (ОКВЭД 2)_________________</w:t>
      </w:r>
      <w:r w:rsidR="007C4147">
        <w:rPr>
          <w:rFonts w:ascii="Times New Roman" w:hAnsi="Times New Roman" w:cs="Times New Roman"/>
          <w:sz w:val="24"/>
          <w:szCs w:val="24"/>
        </w:rPr>
        <w:t>______________________</w:t>
      </w:r>
    </w:p>
    <w:p w14:paraId="29C0A752" w14:textId="77777777" w:rsidR="001C5E0A" w:rsidRPr="001C5E0A" w:rsidRDefault="001C5E0A" w:rsidP="00352543">
      <w:pPr>
        <w:widowControl w:val="0"/>
        <w:autoSpaceDE w:val="0"/>
        <w:autoSpaceDN w:val="0"/>
        <w:spacing w:after="0" w:line="240" w:lineRule="auto"/>
        <w:rPr>
          <w:rFonts w:ascii="Times New Roman" w:hAnsi="Times New Roman" w:cs="Times New Roman"/>
          <w:sz w:val="24"/>
          <w:szCs w:val="24"/>
        </w:rPr>
      </w:pPr>
      <w:r w:rsidRPr="001C5E0A">
        <w:rPr>
          <w:rFonts w:ascii="Times New Roman" w:hAnsi="Times New Roman" w:cs="Times New Roman"/>
          <w:sz w:val="24"/>
          <w:szCs w:val="24"/>
        </w:rPr>
        <w:t>индивидуальный номер налогоплательщика (ИНН) _____________________________________________________</w:t>
      </w:r>
      <w:r w:rsidR="007C4147">
        <w:rPr>
          <w:rFonts w:ascii="Times New Roman" w:hAnsi="Times New Roman" w:cs="Times New Roman"/>
          <w:sz w:val="24"/>
          <w:szCs w:val="24"/>
        </w:rPr>
        <w:t>______________________</w:t>
      </w:r>
      <w:r w:rsidRPr="001C5E0A">
        <w:rPr>
          <w:rFonts w:ascii="Times New Roman" w:hAnsi="Times New Roman" w:cs="Times New Roman"/>
          <w:sz w:val="24"/>
          <w:szCs w:val="24"/>
        </w:rPr>
        <w:t>_</w:t>
      </w:r>
    </w:p>
    <w:p w14:paraId="5EDFC243" w14:textId="77777777" w:rsidR="001C5E0A" w:rsidRPr="001C5E0A" w:rsidRDefault="001C5E0A" w:rsidP="00352543">
      <w:pPr>
        <w:widowControl w:val="0"/>
        <w:autoSpaceDE w:val="0"/>
        <w:autoSpaceDN w:val="0"/>
        <w:spacing w:after="0" w:line="240" w:lineRule="auto"/>
        <w:rPr>
          <w:rFonts w:ascii="Times New Roman" w:hAnsi="Times New Roman" w:cs="Times New Roman"/>
          <w:sz w:val="24"/>
          <w:szCs w:val="24"/>
        </w:rPr>
      </w:pPr>
      <w:r w:rsidRPr="001C5E0A">
        <w:rPr>
          <w:rFonts w:ascii="Times New Roman" w:hAnsi="Times New Roman" w:cs="Times New Roman"/>
          <w:sz w:val="24"/>
          <w:szCs w:val="24"/>
        </w:rPr>
        <w:t>код причины постановки на учет (КПП)________________________________________________________________</w:t>
      </w:r>
      <w:r w:rsidR="007C4147">
        <w:rPr>
          <w:rFonts w:ascii="Times New Roman" w:hAnsi="Times New Roman" w:cs="Times New Roman"/>
          <w:sz w:val="24"/>
          <w:szCs w:val="24"/>
        </w:rPr>
        <w:t>______________________</w:t>
      </w:r>
    </w:p>
    <w:p w14:paraId="7CC3E2D0" w14:textId="19B7E485" w:rsidR="005F76E2" w:rsidRDefault="001C5E0A" w:rsidP="00352543">
      <w:pPr>
        <w:widowControl w:val="0"/>
        <w:autoSpaceDE w:val="0"/>
        <w:autoSpaceDN w:val="0"/>
        <w:spacing w:after="0" w:line="240" w:lineRule="auto"/>
        <w:rPr>
          <w:rFonts w:ascii="Times New Roman" w:hAnsi="Times New Roman" w:cs="Times New Roman"/>
          <w:sz w:val="24"/>
          <w:szCs w:val="24"/>
        </w:rPr>
      </w:pPr>
      <w:r w:rsidRPr="001C5E0A">
        <w:rPr>
          <w:rFonts w:ascii="Times New Roman" w:hAnsi="Times New Roman" w:cs="Times New Roman"/>
          <w:sz w:val="24"/>
          <w:szCs w:val="24"/>
        </w:rPr>
        <w:t>номер расчетного</w:t>
      </w:r>
      <w:r w:rsidR="005F76E2">
        <w:rPr>
          <w:rFonts w:ascii="Times New Roman" w:hAnsi="Times New Roman" w:cs="Times New Roman"/>
          <w:sz w:val="24"/>
          <w:szCs w:val="24"/>
        </w:rPr>
        <w:t xml:space="preserve"> </w:t>
      </w:r>
      <w:r w:rsidRPr="001C5E0A">
        <w:rPr>
          <w:rFonts w:ascii="Times New Roman" w:hAnsi="Times New Roman" w:cs="Times New Roman"/>
          <w:sz w:val="24"/>
          <w:szCs w:val="24"/>
        </w:rPr>
        <w:t>счета</w:t>
      </w:r>
      <w:r w:rsidR="005F76E2" w:rsidRPr="005F76E2">
        <w:rPr>
          <w:rFonts w:ascii="Times New Roman" w:hAnsi="Times New Roman" w:cs="Times New Roman"/>
          <w:sz w:val="24"/>
          <w:szCs w:val="24"/>
          <w:u w:val="single"/>
        </w:rPr>
        <w:t>___________________________________________________________________________________________________</w:t>
      </w:r>
    </w:p>
    <w:p w14:paraId="4AD76653" w14:textId="77777777" w:rsidR="001C5E0A" w:rsidRPr="001C5E0A" w:rsidRDefault="001C5E0A" w:rsidP="00352543">
      <w:pPr>
        <w:widowControl w:val="0"/>
        <w:autoSpaceDE w:val="0"/>
        <w:autoSpaceDN w:val="0"/>
        <w:spacing w:after="0" w:line="240" w:lineRule="auto"/>
        <w:rPr>
          <w:rFonts w:ascii="Times New Roman" w:hAnsi="Times New Roman" w:cs="Times New Roman"/>
          <w:sz w:val="24"/>
          <w:szCs w:val="24"/>
        </w:rPr>
      </w:pPr>
      <w:r w:rsidRPr="001C5E0A">
        <w:rPr>
          <w:rFonts w:ascii="Times New Roman" w:hAnsi="Times New Roman" w:cs="Times New Roman"/>
          <w:sz w:val="24"/>
          <w:szCs w:val="24"/>
        </w:rPr>
        <w:t>наименование банка_________________________________________________________________________________</w:t>
      </w:r>
      <w:r w:rsidR="007C4147">
        <w:rPr>
          <w:rFonts w:ascii="Times New Roman" w:hAnsi="Times New Roman" w:cs="Times New Roman"/>
          <w:sz w:val="24"/>
          <w:szCs w:val="24"/>
        </w:rPr>
        <w:t>______________________</w:t>
      </w:r>
    </w:p>
    <w:p w14:paraId="447D5B4A" w14:textId="611C4E43" w:rsidR="001C5E0A" w:rsidRPr="007D2C1D" w:rsidRDefault="001C5E0A" w:rsidP="007D2C1D">
      <w:pPr>
        <w:widowControl w:val="0"/>
        <w:autoSpaceDE w:val="0"/>
        <w:autoSpaceDN w:val="0"/>
        <w:spacing w:after="0" w:line="240" w:lineRule="auto"/>
        <w:jc w:val="both"/>
        <w:rPr>
          <w:rFonts w:ascii="Times New Roman" w:hAnsi="Times New Roman" w:cs="Times New Roman"/>
          <w:sz w:val="24"/>
          <w:szCs w:val="24"/>
          <w:u w:val="single"/>
        </w:rPr>
      </w:pPr>
      <w:r w:rsidRPr="001C5E0A">
        <w:rPr>
          <w:rFonts w:ascii="Times New Roman" w:hAnsi="Times New Roman" w:cs="Times New Roman"/>
          <w:sz w:val="24"/>
          <w:szCs w:val="24"/>
        </w:rPr>
        <w:t>банковский идентификационный код (БИК</w:t>
      </w:r>
      <w:r w:rsidR="007D2C1D" w:rsidRPr="007D2C1D">
        <w:rPr>
          <w:rFonts w:ascii="Times New Roman" w:hAnsi="Times New Roman" w:cs="Times New Roman"/>
          <w:sz w:val="24"/>
          <w:szCs w:val="24"/>
          <w:u w:val="single"/>
        </w:rPr>
        <w:t>)_____________________________________</w:t>
      </w:r>
      <w:r w:rsidR="007D2C1D">
        <w:rPr>
          <w:rFonts w:ascii="Times New Roman" w:hAnsi="Times New Roman" w:cs="Times New Roman"/>
          <w:sz w:val="24"/>
          <w:szCs w:val="24"/>
          <w:u w:val="single"/>
        </w:rPr>
        <w:t>______________________________________________</w:t>
      </w:r>
    </w:p>
    <w:p w14:paraId="1823F742" w14:textId="77777777" w:rsidR="001C5E0A" w:rsidRPr="001C5E0A" w:rsidRDefault="001C5E0A" w:rsidP="00352543">
      <w:pPr>
        <w:widowControl w:val="0"/>
        <w:autoSpaceDE w:val="0"/>
        <w:autoSpaceDN w:val="0"/>
        <w:spacing w:after="0" w:line="240" w:lineRule="auto"/>
        <w:rPr>
          <w:rFonts w:ascii="Times New Roman" w:hAnsi="Times New Roman" w:cs="Times New Roman"/>
          <w:sz w:val="24"/>
          <w:szCs w:val="24"/>
        </w:rPr>
      </w:pPr>
      <w:r w:rsidRPr="001C5E0A">
        <w:rPr>
          <w:rFonts w:ascii="Times New Roman" w:hAnsi="Times New Roman" w:cs="Times New Roman"/>
          <w:sz w:val="24"/>
          <w:szCs w:val="24"/>
        </w:rPr>
        <w:t>номер корреспондентского счета_____________________________________________________________________</w:t>
      </w:r>
      <w:r w:rsidR="007C4147">
        <w:rPr>
          <w:rFonts w:ascii="Times New Roman" w:hAnsi="Times New Roman" w:cs="Times New Roman"/>
          <w:sz w:val="24"/>
          <w:szCs w:val="24"/>
        </w:rPr>
        <w:t>_______________________</w:t>
      </w:r>
      <w:r w:rsidRPr="001C5E0A">
        <w:rPr>
          <w:rFonts w:ascii="Times New Roman" w:hAnsi="Times New Roman" w:cs="Times New Roman"/>
          <w:sz w:val="24"/>
          <w:szCs w:val="24"/>
        </w:rPr>
        <w:t>_</w:t>
      </w:r>
    </w:p>
    <w:p w14:paraId="36D15C7E" w14:textId="77777777" w:rsidR="001C5E0A" w:rsidRPr="001C5E0A" w:rsidRDefault="007C4147" w:rsidP="00352543">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1C5E0A" w:rsidRPr="001C5E0A">
        <w:rPr>
          <w:rFonts w:ascii="Times New Roman" w:hAnsi="Times New Roman" w:cs="Times New Roman"/>
          <w:sz w:val="24"/>
          <w:szCs w:val="24"/>
        </w:rPr>
        <w:t>. Предмет и цель деятельности СОНКО в соответствии с Уставом СОНКО:</w:t>
      </w:r>
    </w:p>
    <w:p w14:paraId="18D62C7C" w14:textId="77777777" w:rsidR="001C5E0A" w:rsidRPr="001C5E0A" w:rsidRDefault="001C5E0A" w:rsidP="00352543">
      <w:pPr>
        <w:widowControl w:val="0"/>
        <w:autoSpaceDE w:val="0"/>
        <w:autoSpaceDN w:val="0"/>
        <w:spacing w:after="0" w:line="240" w:lineRule="auto"/>
        <w:rPr>
          <w:rFonts w:ascii="Times New Roman" w:hAnsi="Times New Roman" w:cs="Times New Roman"/>
          <w:sz w:val="24"/>
          <w:szCs w:val="24"/>
        </w:rPr>
      </w:pPr>
      <w:r w:rsidRPr="001C5E0A">
        <w:rPr>
          <w:rFonts w:ascii="Times New Roman" w:hAnsi="Times New Roman" w:cs="Times New Roman"/>
          <w:sz w:val="24"/>
          <w:szCs w:val="24"/>
        </w:rPr>
        <w:t xml:space="preserve">_________________________________________________________________________________________________________________________ </w:t>
      </w:r>
    </w:p>
    <w:p w14:paraId="6B755B4C" w14:textId="77777777" w:rsidR="001C5E0A" w:rsidRPr="001C5E0A" w:rsidRDefault="007C4147" w:rsidP="0035254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1C5E0A" w:rsidRPr="001C5E0A">
        <w:rPr>
          <w:rFonts w:ascii="Times New Roman" w:hAnsi="Times New Roman" w:cs="Times New Roman"/>
          <w:sz w:val="24"/>
          <w:szCs w:val="24"/>
        </w:rPr>
        <w:t>. Руководитель СОНКО (наименование должности, фамилия, имя, отчество, рабочий телефон, мобильный телефон, адрес элект</w:t>
      </w:r>
      <w:r>
        <w:rPr>
          <w:rFonts w:ascii="Times New Roman" w:hAnsi="Times New Roman" w:cs="Times New Roman"/>
          <w:sz w:val="24"/>
          <w:szCs w:val="24"/>
        </w:rPr>
        <w:t>ронной почты</w:t>
      </w:r>
      <w:r w:rsidR="001C5E0A" w:rsidRPr="001C5E0A">
        <w:rPr>
          <w:rFonts w:ascii="Times New Roman" w:hAnsi="Times New Roman" w:cs="Times New Roman"/>
          <w:sz w:val="24"/>
          <w:szCs w:val="24"/>
        </w:rPr>
        <w:t>: ________________________________________________________________________</w:t>
      </w:r>
      <w:r>
        <w:rPr>
          <w:rFonts w:ascii="Times New Roman" w:hAnsi="Times New Roman" w:cs="Times New Roman"/>
          <w:sz w:val="24"/>
          <w:szCs w:val="24"/>
        </w:rPr>
        <w:t>___________________________________________</w:t>
      </w:r>
    </w:p>
    <w:p w14:paraId="103C730A" w14:textId="77777777" w:rsidR="001C5E0A" w:rsidRPr="001C5E0A" w:rsidRDefault="007C4147" w:rsidP="0035254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1C5E0A" w:rsidRPr="001C5E0A">
        <w:rPr>
          <w:rFonts w:ascii="Times New Roman" w:hAnsi="Times New Roman" w:cs="Times New Roman"/>
          <w:sz w:val="24"/>
          <w:szCs w:val="24"/>
        </w:rPr>
        <w:t>. Бухгалтер СОНКО (фамилия, имя, отчество, рабочий телефон, мобильный телефон, адрес элект</w:t>
      </w:r>
      <w:r>
        <w:rPr>
          <w:rFonts w:ascii="Times New Roman" w:hAnsi="Times New Roman" w:cs="Times New Roman"/>
          <w:sz w:val="24"/>
          <w:szCs w:val="24"/>
        </w:rPr>
        <w:t>ронной почты</w:t>
      </w:r>
      <w:r w:rsidR="001C5E0A" w:rsidRPr="001C5E0A">
        <w:rPr>
          <w:rFonts w:ascii="Times New Roman" w:hAnsi="Times New Roman" w:cs="Times New Roman"/>
          <w:sz w:val="24"/>
          <w:szCs w:val="24"/>
        </w:rPr>
        <w:t xml:space="preserve">: </w:t>
      </w:r>
    </w:p>
    <w:p w14:paraId="7A1606FE" w14:textId="77777777" w:rsidR="001C5E0A" w:rsidRPr="001C5E0A" w:rsidRDefault="001C5E0A" w:rsidP="00352543">
      <w:pPr>
        <w:widowControl w:val="0"/>
        <w:autoSpaceDE w:val="0"/>
        <w:autoSpaceDN w:val="0"/>
        <w:spacing w:after="0" w:line="240" w:lineRule="auto"/>
        <w:jc w:val="both"/>
        <w:rPr>
          <w:rFonts w:ascii="Times New Roman" w:hAnsi="Times New Roman" w:cs="Times New Roman"/>
          <w:sz w:val="24"/>
          <w:szCs w:val="24"/>
        </w:rPr>
      </w:pPr>
      <w:r w:rsidRPr="001C5E0A">
        <w:rPr>
          <w:rFonts w:ascii="Times New Roman" w:hAnsi="Times New Roman" w:cs="Times New Roman"/>
          <w:sz w:val="24"/>
          <w:szCs w:val="24"/>
        </w:rPr>
        <w:t>_________________________________________________________________________________________________________________________</w:t>
      </w:r>
    </w:p>
    <w:p w14:paraId="3A173F9A" w14:textId="77777777" w:rsidR="001C5E0A" w:rsidRPr="001C5E0A" w:rsidRDefault="001C5E0A" w:rsidP="00352543">
      <w:pPr>
        <w:widowControl w:val="0"/>
        <w:autoSpaceDE w:val="0"/>
        <w:autoSpaceDN w:val="0"/>
        <w:spacing w:after="0" w:line="240" w:lineRule="auto"/>
        <w:rPr>
          <w:rFonts w:ascii="Times New Roman" w:hAnsi="Times New Roman" w:cs="Times New Roman"/>
          <w:sz w:val="24"/>
          <w:szCs w:val="24"/>
        </w:rPr>
      </w:pPr>
    </w:p>
    <w:p w14:paraId="28EFBE34" w14:textId="77777777" w:rsidR="001C5E0A" w:rsidRPr="001C5E0A" w:rsidRDefault="007C4147" w:rsidP="0035254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1C5E0A" w:rsidRPr="001C5E0A">
        <w:rPr>
          <w:rFonts w:ascii="Times New Roman" w:hAnsi="Times New Roman" w:cs="Times New Roman"/>
          <w:sz w:val="24"/>
          <w:szCs w:val="24"/>
        </w:rPr>
        <w:t xml:space="preserve">. Наличие опыта СОНКО в реализации мероприятий (заполняется при наличии): </w:t>
      </w:r>
    </w:p>
    <w:p w14:paraId="1060A0C4" w14:textId="77777777" w:rsidR="00FB00E7" w:rsidRDefault="00FB00E7" w:rsidP="00352543">
      <w:pPr>
        <w:widowControl w:val="0"/>
        <w:autoSpaceDE w:val="0"/>
        <w:autoSpaceDN w:val="0"/>
        <w:spacing w:after="0" w:line="240" w:lineRule="auto"/>
        <w:jc w:val="center"/>
        <w:rPr>
          <w:rFonts w:ascii="Times New Roman" w:hAnsi="Times New Roman" w:cs="Times New Roman"/>
          <w:sz w:val="24"/>
          <w:szCs w:val="24"/>
        </w:rPr>
      </w:pPr>
    </w:p>
    <w:p w14:paraId="66044ACE" w14:textId="77777777" w:rsidR="00FB00E7" w:rsidRDefault="00FB00E7" w:rsidP="00352543">
      <w:pPr>
        <w:widowControl w:val="0"/>
        <w:autoSpaceDE w:val="0"/>
        <w:autoSpaceDN w:val="0"/>
        <w:spacing w:after="0" w:line="240" w:lineRule="auto"/>
        <w:jc w:val="center"/>
        <w:rPr>
          <w:rFonts w:ascii="Times New Roman" w:hAnsi="Times New Roman" w:cs="Times New Roman"/>
          <w:sz w:val="24"/>
          <w:szCs w:val="24"/>
        </w:rPr>
      </w:pPr>
    </w:p>
    <w:p w14:paraId="4DB6A53D" w14:textId="1506152D" w:rsidR="001C5E0A" w:rsidRPr="007C4147" w:rsidRDefault="001C5E0A" w:rsidP="00352543">
      <w:pPr>
        <w:widowControl w:val="0"/>
        <w:autoSpaceDE w:val="0"/>
        <w:autoSpaceDN w:val="0"/>
        <w:spacing w:after="0" w:line="240" w:lineRule="auto"/>
        <w:jc w:val="center"/>
        <w:rPr>
          <w:rFonts w:ascii="Times New Roman" w:hAnsi="Times New Roman" w:cs="Times New Roman"/>
          <w:sz w:val="24"/>
          <w:szCs w:val="24"/>
        </w:rPr>
      </w:pPr>
      <w:r w:rsidRPr="007C4147">
        <w:rPr>
          <w:rFonts w:ascii="Times New Roman" w:hAnsi="Times New Roman" w:cs="Times New Roman"/>
          <w:sz w:val="24"/>
          <w:szCs w:val="24"/>
        </w:rPr>
        <w:t>Информация о реализованных мероприятиях СОНКО:</w:t>
      </w:r>
    </w:p>
    <w:tbl>
      <w:tblPr>
        <w:tblW w:w="14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621"/>
        <w:gridCol w:w="1524"/>
        <w:gridCol w:w="1509"/>
        <w:gridCol w:w="1812"/>
        <w:gridCol w:w="5079"/>
      </w:tblGrid>
      <w:tr w:rsidR="001C5E0A" w:rsidRPr="006B0F6E" w14:paraId="60970146" w14:textId="77777777" w:rsidTr="00A97370">
        <w:trPr>
          <w:jc w:val="center"/>
        </w:trPr>
        <w:tc>
          <w:tcPr>
            <w:tcW w:w="678" w:type="dxa"/>
            <w:shd w:val="clear" w:color="auto" w:fill="auto"/>
          </w:tcPr>
          <w:p w14:paraId="72EDFE48" w14:textId="77777777" w:rsidR="001C5E0A" w:rsidRPr="006B0F6E" w:rsidRDefault="001C5E0A" w:rsidP="00352543">
            <w:pPr>
              <w:widowControl w:val="0"/>
              <w:spacing w:after="0" w:line="240" w:lineRule="auto"/>
              <w:ind w:left="-57" w:right="-57"/>
              <w:jc w:val="center"/>
              <w:rPr>
                <w:rFonts w:ascii="Times New Roman" w:hAnsi="Times New Roman" w:cs="Times New Roman"/>
                <w:spacing w:val="-6"/>
                <w:sz w:val="20"/>
                <w:szCs w:val="20"/>
              </w:rPr>
            </w:pPr>
            <w:r w:rsidRPr="006B0F6E">
              <w:rPr>
                <w:rFonts w:ascii="Times New Roman" w:hAnsi="Times New Roman" w:cs="Times New Roman"/>
                <w:spacing w:val="-6"/>
                <w:sz w:val="20"/>
                <w:szCs w:val="20"/>
              </w:rPr>
              <w:t>№ п/п</w:t>
            </w:r>
          </w:p>
        </w:tc>
        <w:tc>
          <w:tcPr>
            <w:tcW w:w="3621" w:type="dxa"/>
            <w:shd w:val="clear" w:color="auto" w:fill="auto"/>
          </w:tcPr>
          <w:p w14:paraId="2F410A4A" w14:textId="77777777" w:rsidR="001C5E0A" w:rsidRPr="006B0F6E" w:rsidRDefault="001C5E0A" w:rsidP="00352543">
            <w:pPr>
              <w:widowControl w:val="0"/>
              <w:spacing w:after="0" w:line="240" w:lineRule="auto"/>
              <w:ind w:left="-57" w:right="-57"/>
              <w:jc w:val="center"/>
              <w:rPr>
                <w:rFonts w:ascii="Times New Roman" w:hAnsi="Times New Roman" w:cs="Times New Roman"/>
                <w:spacing w:val="-6"/>
                <w:sz w:val="20"/>
                <w:szCs w:val="20"/>
              </w:rPr>
            </w:pPr>
            <w:r w:rsidRPr="006B0F6E">
              <w:rPr>
                <w:rFonts w:ascii="Times New Roman" w:hAnsi="Times New Roman" w:cs="Times New Roman"/>
                <w:spacing w:val="-6"/>
                <w:sz w:val="20"/>
                <w:szCs w:val="20"/>
              </w:rPr>
              <w:t>Наименование мероприятия</w:t>
            </w:r>
          </w:p>
        </w:tc>
        <w:tc>
          <w:tcPr>
            <w:tcW w:w="1524" w:type="dxa"/>
            <w:shd w:val="clear" w:color="auto" w:fill="auto"/>
          </w:tcPr>
          <w:p w14:paraId="6D3495B7" w14:textId="77777777" w:rsidR="001C5E0A" w:rsidRPr="006B0F6E" w:rsidRDefault="001C5E0A" w:rsidP="00352543">
            <w:pPr>
              <w:widowControl w:val="0"/>
              <w:spacing w:after="0" w:line="240" w:lineRule="auto"/>
              <w:ind w:left="-57" w:right="-57"/>
              <w:jc w:val="center"/>
              <w:rPr>
                <w:rFonts w:ascii="Times New Roman" w:hAnsi="Times New Roman" w:cs="Times New Roman"/>
                <w:spacing w:val="-6"/>
                <w:sz w:val="20"/>
                <w:szCs w:val="20"/>
              </w:rPr>
            </w:pPr>
            <w:r w:rsidRPr="006B0F6E">
              <w:rPr>
                <w:rFonts w:ascii="Times New Roman" w:hAnsi="Times New Roman" w:cs="Times New Roman"/>
                <w:spacing w:val="-6"/>
                <w:sz w:val="20"/>
                <w:szCs w:val="20"/>
              </w:rPr>
              <w:t xml:space="preserve">Цель, задачи, решаемые </w:t>
            </w:r>
            <w:r w:rsidRPr="006B0F6E">
              <w:rPr>
                <w:rFonts w:ascii="Times New Roman" w:hAnsi="Times New Roman" w:cs="Times New Roman"/>
                <w:spacing w:val="-6"/>
                <w:sz w:val="20"/>
                <w:szCs w:val="20"/>
              </w:rPr>
              <w:br/>
              <w:t>в рамках реализованного мероприятия</w:t>
            </w:r>
          </w:p>
        </w:tc>
        <w:tc>
          <w:tcPr>
            <w:tcW w:w="1509" w:type="dxa"/>
            <w:shd w:val="clear" w:color="auto" w:fill="auto"/>
          </w:tcPr>
          <w:p w14:paraId="15608FB5" w14:textId="77777777" w:rsidR="001C5E0A" w:rsidRPr="006B0F6E" w:rsidRDefault="001C5E0A" w:rsidP="00352543">
            <w:pPr>
              <w:widowControl w:val="0"/>
              <w:spacing w:after="0" w:line="240" w:lineRule="auto"/>
              <w:ind w:left="-57" w:right="-57"/>
              <w:jc w:val="center"/>
              <w:rPr>
                <w:rFonts w:ascii="Times New Roman" w:hAnsi="Times New Roman" w:cs="Times New Roman"/>
                <w:spacing w:val="-6"/>
                <w:sz w:val="20"/>
                <w:szCs w:val="20"/>
              </w:rPr>
            </w:pPr>
            <w:r w:rsidRPr="006B0F6E">
              <w:rPr>
                <w:rFonts w:ascii="Times New Roman" w:hAnsi="Times New Roman" w:cs="Times New Roman"/>
                <w:spacing w:val="-6"/>
                <w:sz w:val="20"/>
                <w:szCs w:val="20"/>
              </w:rPr>
              <w:t>Дата реализации мероприятия</w:t>
            </w:r>
          </w:p>
        </w:tc>
        <w:tc>
          <w:tcPr>
            <w:tcW w:w="1812" w:type="dxa"/>
            <w:shd w:val="clear" w:color="auto" w:fill="auto"/>
          </w:tcPr>
          <w:p w14:paraId="3475E0E8" w14:textId="77777777" w:rsidR="001C5E0A" w:rsidRPr="006B0F6E" w:rsidRDefault="001C5E0A" w:rsidP="00352543">
            <w:pPr>
              <w:widowControl w:val="0"/>
              <w:spacing w:after="0" w:line="240" w:lineRule="auto"/>
              <w:ind w:left="-57" w:right="-57"/>
              <w:jc w:val="center"/>
              <w:rPr>
                <w:rFonts w:ascii="Times New Roman" w:hAnsi="Times New Roman" w:cs="Times New Roman"/>
                <w:spacing w:val="-6"/>
                <w:sz w:val="20"/>
                <w:szCs w:val="20"/>
              </w:rPr>
            </w:pPr>
            <w:r w:rsidRPr="006B0F6E">
              <w:rPr>
                <w:rFonts w:ascii="Times New Roman" w:hAnsi="Times New Roman" w:cs="Times New Roman"/>
                <w:spacing w:val="-6"/>
                <w:sz w:val="20"/>
                <w:szCs w:val="20"/>
              </w:rPr>
              <w:t>Сумма расходов на реализацию  мероприятия, руб.</w:t>
            </w:r>
          </w:p>
        </w:tc>
        <w:tc>
          <w:tcPr>
            <w:tcW w:w="5079" w:type="dxa"/>
            <w:shd w:val="clear" w:color="auto" w:fill="auto"/>
          </w:tcPr>
          <w:p w14:paraId="2941E911" w14:textId="77777777" w:rsidR="001C5E0A" w:rsidRPr="006B0F6E" w:rsidRDefault="001C5E0A" w:rsidP="00352543">
            <w:pPr>
              <w:widowControl w:val="0"/>
              <w:spacing w:after="0" w:line="240" w:lineRule="auto"/>
              <w:ind w:left="-57" w:right="-57"/>
              <w:jc w:val="center"/>
              <w:rPr>
                <w:rFonts w:ascii="Times New Roman" w:hAnsi="Times New Roman" w:cs="Times New Roman"/>
                <w:spacing w:val="-6"/>
                <w:sz w:val="20"/>
                <w:szCs w:val="20"/>
              </w:rPr>
            </w:pPr>
            <w:r w:rsidRPr="006B0F6E">
              <w:rPr>
                <w:rFonts w:ascii="Times New Roman" w:hAnsi="Times New Roman" w:cs="Times New Roman"/>
                <w:spacing w:val="-6"/>
                <w:sz w:val="20"/>
                <w:szCs w:val="20"/>
              </w:rPr>
              <w:t xml:space="preserve">Главный результат, достигнутый </w:t>
            </w:r>
            <w:r w:rsidRPr="006B0F6E">
              <w:rPr>
                <w:rFonts w:ascii="Times New Roman" w:hAnsi="Times New Roman" w:cs="Times New Roman"/>
                <w:spacing w:val="-6"/>
                <w:sz w:val="20"/>
                <w:szCs w:val="20"/>
              </w:rPr>
              <w:br/>
              <w:t>в ходе реализации мероприятия</w:t>
            </w:r>
          </w:p>
        </w:tc>
      </w:tr>
      <w:tr w:rsidR="001C5E0A" w:rsidRPr="006B0F6E" w14:paraId="715D2135" w14:textId="77777777" w:rsidTr="00A97370">
        <w:trPr>
          <w:jc w:val="center"/>
        </w:trPr>
        <w:tc>
          <w:tcPr>
            <w:tcW w:w="678" w:type="dxa"/>
            <w:shd w:val="clear" w:color="auto" w:fill="auto"/>
          </w:tcPr>
          <w:p w14:paraId="1C18BAF1" w14:textId="77777777" w:rsidR="001C5E0A" w:rsidRPr="006B0F6E" w:rsidRDefault="001C5E0A" w:rsidP="00352543">
            <w:pPr>
              <w:widowControl w:val="0"/>
              <w:spacing w:after="0" w:line="240" w:lineRule="auto"/>
              <w:ind w:left="-57" w:right="-57"/>
              <w:jc w:val="center"/>
              <w:rPr>
                <w:rFonts w:ascii="Times New Roman" w:hAnsi="Times New Roman" w:cs="Times New Roman"/>
                <w:spacing w:val="-6"/>
                <w:sz w:val="20"/>
                <w:szCs w:val="20"/>
              </w:rPr>
            </w:pPr>
            <w:r w:rsidRPr="006B0F6E">
              <w:rPr>
                <w:rFonts w:ascii="Times New Roman" w:hAnsi="Times New Roman" w:cs="Times New Roman"/>
                <w:spacing w:val="-6"/>
                <w:sz w:val="20"/>
                <w:szCs w:val="20"/>
              </w:rPr>
              <w:t>1</w:t>
            </w:r>
          </w:p>
        </w:tc>
        <w:tc>
          <w:tcPr>
            <w:tcW w:w="3621" w:type="dxa"/>
            <w:shd w:val="clear" w:color="auto" w:fill="auto"/>
          </w:tcPr>
          <w:p w14:paraId="7BC8613A" w14:textId="77777777" w:rsidR="001C5E0A" w:rsidRPr="006B0F6E" w:rsidRDefault="001C5E0A" w:rsidP="00352543">
            <w:pPr>
              <w:widowControl w:val="0"/>
              <w:spacing w:after="0" w:line="240" w:lineRule="auto"/>
              <w:ind w:left="-57" w:right="-57"/>
              <w:jc w:val="center"/>
              <w:rPr>
                <w:rFonts w:ascii="Times New Roman" w:hAnsi="Times New Roman" w:cs="Times New Roman"/>
                <w:spacing w:val="-6"/>
                <w:sz w:val="20"/>
                <w:szCs w:val="20"/>
              </w:rPr>
            </w:pPr>
            <w:r w:rsidRPr="006B0F6E">
              <w:rPr>
                <w:rFonts w:ascii="Times New Roman" w:hAnsi="Times New Roman" w:cs="Times New Roman"/>
                <w:spacing w:val="-6"/>
                <w:sz w:val="20"/>
                <w:szCs w:val="20"/>
              </w:rPr>
              <w:t>2</w:t>
            </w:r>
          </w:p>
        </w:tc>
        <w:tc>
          <w:tcPr>
            <w:tcW w:w="1524" w:type="dxa"/>
            <w:shd w:val="clear" w:color="auto" w:fill="auto"/>
          </w:tcPr>
          <w:p w14:paraId="5146D851" w14:textId="77777777" w:rsidR="001C5E0A" w:rsidRPr="006B0F6E" w:rsidRDefault="001C5E0A" w:rsidP="00352543">
            <w:pPr>
              <w:widowControl w:val="0"/>
              <w:spacing w:after="0" w:line="240" w:lineRule="auto"/>
              <w:ind w:left="-57" w:right="-57"/>
              <w:jc w:val="center"/>
              <w:rPr>
                <w:rFonts w:ascii="Times New Roman" w:hAnsi="Times New Roman" w:cs="Times New Roman"/>
                <w:spacing w:val="-6"/>
                <w:sz w:val="20"/>
                <w:szCs w:val="20"/>
              </w:rPr>
            </w:pPr>
            <w:r w:rsidRPr="006B0F6E">
              <w:rPr>
                <w:rFonts w:ascii="Times New Roman" w:hAnsi="Times New Roman" w:cs="Times New Roman"/>
                <w:spacing w:val="-6"/>
                <w:sz w:val="20"/>
                <w:szCs w:val="20"/>
              </w:rPr>
              <w:t>3</w:t>
            </w:r>
          </w:p>
        </w:tc>
        <w:tc>
          <w:tcPr>
            <w:tcW w:w="1509" w:type="dxa"/>
            <w:shd w:val="clear" w:color="auto" w:fill="auto"/>
          </w:tcPr>
          <w:p w14:paraId="25E58B25" w14:textId="77777777" w:rsidR="001C5E0A" w:rsidRPr="006B0F6E" w:rsidRDefault="001C5E0A" w:rsidP="00352543">
            <w:pPr>
              <w:widowControl w:val="0"/>
              <w:spacing w:after="0" w:line="240" w:lineRule="auto"/>
              <w:ind w:left="-57" w:right="-57"/>
              <w:jc w:val="center"/>
              <w:rPr>
                <w:rFonts w:ascii="Times New Roman" w:hAnsi="Times New Roman" w:cs="Times New Roman"/>
                <w:spacing w:val="-6"/>
                <w:sz w:val="20"/>
                <w:szCs w:val="20"/>
              </w:rPr>
            </w:pPr>
            <w:r w:rsidRPr="006B0F6E">
              <w:rPr>
                <w:rFonts w:ascii="Times New Roman" w:hAnsi="Times New Roman" w:cs="Times New Roman"/>
                <w:spacing w:val="-6"/>
                <w:sz w:val="20"/>
                <w:szCs w:val="20"/>
              </w:rPr>
              <w:t>5</w:t>
            </w:r>
          </w:p>
        </w:tc>
        <w:tc>
          <w:tcPr>
            <w:tcW w:w="1812" w:type="dxa"/>
            <w:shd w:val="clear" w:color="auto" w:fill="auto"/>
          </w:tcPr>
          <w:p w14:paraId="7217DD9C" w14:textId="77777777" w:rsidR="001C5E0A" w:rsidRPr="006B0F6E" w:rsidRDefault="001C5E0A" w:rsidP="00352543">
            <w:pPr>
              <w:widowControl w:val="0"/>
              <w:spacing w:after="0" w:line="240" w:lineRule="auto"/>
              <w:ind w:left="-57" w:right="-57"/>
              <w:jc w:val="center"/>
              <w:rPr>
                <w:rFonts w:ascii="Times New Roman" w:hAnsi="Times New Roman" w:cs="Times New Roman"/>
                <w:spacing w:val="-6"/>
                <w:sz w:val="20"/>
                <w:szCs w:val="20"/>
              </w:rPr>
            </w:pPr>
            <w:r w:rsidRPr="006B0F6E">
              <w:rPr>
                <w:rFonts w:ascii="Times New Roman" w:hAnsi="Times New Roman" w:cs="Times New Roman"/>
                <w:spacing w:val="-6"/>
                <w:sz w:val="20"/>
                <w:szCs w:val="20"/>
              </w:rPr>
              <w:t>6</w:t>
            </w:r>
          </w:p>
        </w:tc>
        <w:tc>
          <w:tcPr>
            <w:tcW w:w="5079" w:type="dxa"/>
            <w:shd w:val="clear" w:color="auto" w:fill="auto"/>
          </w:tcPr>
          <w:p w14:paraId="189D9B57" w14:textId="77777777" w:rsidR="001C5E0A" w:rsidRPr="006B0F6E" w:rsidRDefault="001C5E0A" w:rsidP="00352543">
            <w:pPr>
              <w:widowControl w:val="0"/>
              <w:spacing w:after="0" w:line="240" w:lineRule="auto"/>
              <w:ind w:left="-57" w:right="-57"/>
              <w:jc w:val="center"/>
              <w:rPr>
                <w:rFonts w:ascii="Times New Roman" w:hAnsi="Times New Roman" w:cs="Times New Roman"/>
                <w:spacing w:val="-6"/>
                <w:sz w:val="20"/>
                <w:szCs w:val="20"/>
              </w:rPr>
            </w:pPr>
            <w:r w:rsidRPr="006B0F6E">
              <w:rPr>
                <w:rFonts w:ascii="Times New Roman" w:hAnsi="Times New Roman" w:cs="Times New Roman"/>
                <w:spacing w:val="-6"/>
                <w:sz w:val="20"/>
                <w:szCs w:val="20"/>
              </w:rPr>
              <w:t>8</w:t>
            </w:r>
          </w:p>
        </w:tc>
      </w:tr>
      <w:tr w:rsidR="006B0F6E" w:rsidRPr="006B0F6E" w14:paraId="7AAF82AA" w14:textId="77777777" w:rsidTr="00A97370">
        <w:trPr>
          <w:jc w:val="center"/>
        </w:trPr>
        <w:tc>
          <w:tcPr>
            <w:tcW w:w="678" w:type="dxa"/>
            <w:shd w:val="clear" w:color="auto" w:fill="auto"/>
          </w:tcPr>
          <w:p w14:paraId="1CCFEED5" w14:textId="77777777" w:rsidR="006B0F6E" w:rsidRPr="006B0F6E" w:rsidRDefault="006B0F6E" w:rsidP="00352543">
            <w:pPr>
              <w:widowControl w:val="0"/>
              <w:spacing w:after="0" w:line="240" w:lineRule="auto"/>
              <w:ind w:left="-57" w:right="-57"/>
              <w:jc w:val="center"/>
              <w:rPr>
                <w:rFonts w:ascii="Times New Roman" w:hAnsi="Times New Roman" w:cs="Times New Roman"/>
                <w:spacing w:val="-6"/>
                <w:sz w:val="20"/>
                <w:szCs w:val="20"/>
              </w:rPr>
            </w:pPr>
          </w:p>
        </w:tc>
        <w:tc>
          <w:tcPr>
            <w:tcW w:w="3621" w:type="dxa"/>
            <w:shd w:val="clear" w:color="auto" w:fill="auto"/>
          </w:tcPr>
          <w:p w14:paraId="700A2F87" w14:textId="77777777" w:rsidR="006B0F6E" w:rsidRPr="006B0F6E" w:rsidRDefault="006B0F6E" w:rsidP="00352543">
            <w:pPr>
              <w:widowControl w:val="0"/>
              <w:spacing w:after="0" w:line="240" w:lineRule="auto"/>
              <w:ind w:left="-57" w:right="-57"/>
              <w:jc w:val="center"/>
              <w:rPr>
                <w:rFonts w:ascii="Times New Roman" w:hAnsi="Times New Roman" w:cs="Times New Roman"/>
                <w:spacing w:val="-6"/>
                <w:sz w:val="20"/>
                <w:szCs w:val="20"/>
              </w:rPr>
            </w:pPr>
          </w:p>
        </w:tc>
        <w:tc>
          <w:tcPr>
            <w:tcW w:w="1524" w:type="dxa"/>
            <w:shd w:val="clear" w:color="auto" w:fill="auto"/>
          </w:tcPr>
          <w:p w14:paraId="51CE3931" w14:textId="77777777" w:rsidR="006B0F6E" w:rsidRPr="006B0F6E" w:rsidRDefault="006B0F6E" w:rsidP="00352543">
            <w:pPr>
              <w:widowControl w:val="0"/>
              <w:spacing w:after="0" w:line="240" w:lineRule="auto"/>
              <w:ind w:left="-57" w:right="-57"/>
              <w:jc w:val="center"/>
              <w:rPr>
                <w:rFonts w:ascii="Times New Roman" w:hAnsi="Times New Roman" w:cs="Times New Roman"/>
                <w:spacing w:val="-6"/>
                <w:sz w:val="20"/>
                <w:szCs w:val="20"/>
              </w:rPr>
            </w:pPr>
          </w:p>
        </w:tc>
        <w:tc>
          <w:tcPr>
            <w:tcW w:w="1509" w:type="dxa"/>
            <w:shd w:val="clear" w:color="auto" w:fill="auto"/>
          </w:tcPr>
          <w:p w14:paraId="6F74DD0C" w14:textId="77777777" w:rsidR="006B0F6E" w:rsidRPr="006B0F6E" w:rsidRDefault="006B0F6E" w:rsidP="00352543">
            <w:pPr>
              <w:widowControl w:val="0"/>
              <w:spacing w:after="0" w:line="240" w:lineRule="auto"/>
              <w:ind w:left="-57" w:right="-57"/>
              <w:jc w:val="center"/>
              <w:rPr>
                <w:rFonts w:ascii="Times New Roman" w:hAnsi="Times New Roman" w:cs="Times New Roman"/>
                <w:spacing w:val="-6"/>
                <w:sz w:val="20"/>
                <w:szCs w:val="20"/>
              </w:rPr>
            </w:pPr>
          </w:p>
        </w:tc>
        <w:tc>
          <w:tcPr>
            <w:tcW w:w="1812" w:type="dxa"/>
            <w:shd w:val="clear" w:color="auto" w:fill="auto"/>
          </w:tcPr>
          <w:p w14:paraId="715103CD" w14:textId="77777777" w:rsidR="006B0F6E" w:rsidRPr="006B0F6E" w:rsidRDefault="006B0F6E" w:rsidP="00352543">
            <w:pPr>
              <w:widowControl w:val="0"/>
              <w:spacing w:after="0" w:line="240" w:lineRule="auto"/>
              <w:ind w:left="-57" w:right="-57"/>
              <w:jc w:val="center"/>
              <w:rPr>
                <w:rFonts w:ascii="Times New Roman" w:hAnsi="Times New Roman" w:cs="Times New Roman"/>
                <w:spacing w:val="-6"/>
                <w:sz w:val="20"/>
                <w:szCs w:val="20"/>
              </w:rPr>
            </w:pPr>
          </w:p>
        </w:tc>
        <w:tc>
          <w:tcPr>
            <w:tcW w:w="5079" w:type="dxa"/>
            <w:shd w:val="clear" w:color="auto" w:fill="auto"/>
          </w:tcPr>
          <w:p w14:paraId="4C0BC5C9" w14:textId="77777777" w:rsidR="006B0F6E" w:rsidRPr="006B0F6E" w:rsidRDefault="006B0F6E" w:rsidP="00352543">
            <w:pPr>
              <w:widowControl w:val="0"/>
              <w:spacing w:after="0" w:line="240" w:lineRule="auto"/>
              <w:ind w:left="-57" w:right="-57"/>
              <w:jc w:val="center"/>
              <w:rPr>
                <w:rFonts w:ascii="Times New Roman" w:hAnsi="Times New Roman" w:cs="Times New Roman"/>
                <w:spacing w:val="-6"/>
                <w:sz w:val="20"/>
                <w:szCs w:val="20"/>
              </w:rPr>
            </w:pPr>
          </w:p>
        </w:tc>
      </w:tr>
    </w:tbl>
    <w:p w14:paraId="3A349B02" w14:textId="77777777" w:rsidR="001C5E0A" w:rsidRPr="00907960" w:rsidRDefault="001C5E0A" w:rsidP="00352543">
      <w:pPr>
        <w:widowControl w:val="0"/>
        <w:autoSpaceDE w:val="0"/>
        <w:autoSpaceDN w:val="0"/>
        <w:spacing w:after="0" w:line="240" w:lineRule="auto"/>
        <w:jc w:val="both"/>
        <w:rPr>
          <w:szCs w:val="28"/>
        </w:rPr>
      </w:pPr>
    </w:p>
    <w:p w14:paraId="0F2B8142" w14:textId="77777777" w:rsidR="001C5E0A" w:rsidRPr="001C5E0A" w:rsidRDefault="006B0F6E" w:rsidP="0035254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1C5E0A" w:rsidRPr="001C5E0A">
        <w:rPr>
          <w:rFonts w:ascii="Times New Roman" w:hAnsi="Times New Roman" w:cs="Times New Roman"/>
          <w:sz w:val="24"/>
          <w:szCs w:val="24"/>
        </w:rPr>
        <w:t>. Общая сумма запрашиваемой субсидии:__________________________________________</w:t>
      </w:r>
      <w:r w:rsidR="001C5E0A">
        <w:rPr>
          <w:rFonts w:ascii="Times New Roman" w:hAnsi="Times New Roman" w:cs="Times New Roman"/>
          <w:sz w:val="24"/>
          <w:szCs w:val="24"/>
        </w:rPr>
        <w:t>______________________</w:t>
      </w:r>
      <w:r w:rsidR="001C5E0A" w:rsidRPr="001C5E0A">
        <w:rPr>
          <w:rFonts w:ascii="Times New Roman" w:hAnsi="Times New Roman" w:cs="Times New Roman"/>
          <w:sz w:val="24"/>
          <w:szCs w:val="24"/>
        </w:rPr>
        <w:t>руб.</w:t>
      </w:r>
    </w:p>
    <w:p w14:paraId="130A792D" w14:textId="77777777" w:rsidR="001C5E0A" w:rsidRPr="001C5E0A" w:rsidRDefault="006B0F6E" w:rsidP="00352543">
      <w:pPr>
        <w:widowControl w:val="0"/>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1C5E0A" w:rsidRPr="001C5E0A">
        <w:rPr>
          <w:rFonts w:ascii="Times New Roman" w:hAnsi="Times New Roman" w:cs="Times New Roman"/>
          <w:sz w:val="20"/>
          <w:szCs w:val="20"/>
        </w:rPr>
        <w:t>сумма прописью</w:t>
      </w:r>
    </w:p>
    <w:p w14:paraId="13D76FAB" w14:textId="77777777" w:rsidR="001C5E0A" w:rsidRPr="001C5E0A" w:rsidRDefault="006B0F6E" w:rsidP="0035254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1C5E0A" w:rsidRPr="001C5E0A">
        <w:rPr>
          <w:rFonts w:ascii="Times New Roman" w:hAnsi="Times New Roman" w:cs="Times New Roman"/>
          <w:sz w:val="24"/>
          <w:szCs w:val="24"/>
        </w:rPr>
        <w:t>. Сумма софинансирования, которую готово взять на себя СОНКО:_________</w:t>
      </w:r>
      <w:r w:rsidR="001C5E0A">
        <w:rPr>
          <w:rFonts w:ascii="Times New Roman" w:hAnsi="Times New Roman" w:cs="Times New Roman"/>
          <w:sz w:val="24"/>
          <w:szCs w:val="24"/>
        </w:rPr>
        <w:t>___________________________________руб._</w:t>
      </w:r>
      <w:r w:rsidR="001C5E0A" w:rsidRPr="001C5E0A">
        <w:rPr>
          <w:rFonts w:ascii="Times New Roman" w:hAnsi="Times New Roman" w:cs="Times New Roman"/>
          <w:sz w:val="24"/>
          <w:szCs w:val="24"/>
        </w:rPr>
        <w:t>.</w:t>
      </w:r>
    </w:p>
    <w:p w14:paraId="4AE3AF10" w14:textId="77777777" w:rsidR="001C5E0A" w:rsidRPr="001C5E0A" w:rsidRDefault="006B0F6E" w:rsidP="00352543">
      <w:pPr>
        <w:widowControl w:val="0"/>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1C5E0A" w:rsidRPr="001C5E0A">
        <w:rPr>
          <w:rFonts w:ascii="Times New Roman" w:hAnsi="Times New Roman" w:cs="Times New Roman"/>
          <w:sz w:val="20"/>
          <w:szCs w:val="20"/>
        </w:rPr>
        <w:t>сумма прописью</w:t>
      </w:r>
    </w:p>
    <w:p w14:paraId="1BBFDEA5" w14:textId="77777777" w:rsidR="001C5E0A" w:rsidRPr="001C5E0A" w:rsidRDefault="001C5E0A" w:rsidP="00352543">
      <w:pPr>
        <w:widowControl w:val="0"/>
        <w:autoSpaceDE w:val="0"/>
        <w:autoSpaceDN w:val="0"/>
        <w:spacing w:after="0" w:line="240" w:lineRule="auto"/>
        <w:jc w:val="both"/>
        <w:rPr>
          <w:rFonts w:ascii="Times New Roman" w:hAnsi="Times New Roman" w:cs="Times New Roman"/>
          <w:sz w:val="20"/>
          <w:szCs w:val="20"/>
        </w:rPr>
      </w:pPr>
      <w:r w:rsidRPr="001C5E0A">
        <w:rPr>
          <w:rFonts w:ascii="Times New Roman" w:hAnsi="Times New Roman" w:cs="Times New Roman"/>
          <w:sz w:val="20"/>
          <w:szCs w:val="20"/>
        </w:rPr>
        <w:t>Выражаю согласие:</w:t>
      </w:r>
    </w:p>
    <w:p w14:paraId="2ACD0DA6" w14:textId="77777777" w:rsidR="001C5E0A" w:rsidRPr="001C5E0A" w:rsidRDefault="001C5E0A" w:rsidP="00352543">
      <w:pPr>
        <w:widowControl w:val="0"/>
        <w:autoSpaceDE w:val="0"/>
        <w:autoSpaceDN w:val="0"/>
        <w:spacing w:after="0" w:line="240" w:lineRule="auto"/>
        <w:ind w:firstLine="709"/>
        <w:jc w:val="both"/>
        <w:rPr>
          <w:rFonts w:ascii="Times New Roman" w:hAnsi="Times New Roman" w:cs="Times New Roman"/>
          <w:sz w:val="20"/>
          <w:szCs w:val="20"/>
        </w:rPr>
      </w:pPr>
      <w:r w:rsidRPr="001C5E0A">
        <w:rPr>
          <w:rFonts w:ascii="Times New Roman" w:hAnsi="Times New Roman" w:cs="Times New Roman"/>
          <w:sz w:val="20"/>
          <w:szCs w:val="20"/>
        </w:rPr>
        <w:t>на осуществление администрацией Карталинского муниципального района, проверок соблюдения СОНКО условий, цели и порядка предоставления субсидии;</w:t>
      </w:r>
    </w:p>
    <w:p w14:paraId="17916B81" w14:textId="77777777" w:rsidR="001C5E0A" w:rsidRPr="001C5E0A" w:rsidRDefault="001C5E0A" w:rsidP="00352543">
      <w:pPr>
        <w:widowControl w:val="0"/>
        <w:autoSpaceDE w:val="0"/>
        <w:autoSpaceDN w:val="0"/>
        <w:spacing w:after="0" w:line="240" w:lineRule="auto"/>
        <w:ind w:firstLine="709"/>
        <w:jc w:val="both"/>
        <w:rPr>
          <w:rFonts w:ascii="Times New Roman" w:eastAsia="Calibri" w:hAnsi="Times New Roman" w:cs="Times New Roman"/>
          <w:sz w:val="20"/>
          <w:szCs w:val="20"/>
          <w:lang w:eastAsia="en-US"/>
        </w:rPr>
      </w:pPr>
      <w:r w:rsidRPr="001C5E0A">
        <w:rPr>
          <w:rFonts w:ascii="Times New Roman" w:eastAsia="Calibri" w:hAnsi="Times New Roman" w:cs="Times New Roman"/>
          <w:sz w:val="20"/>
          <w:szCs w:val="20"/>
          <w:lang w:eastAsia="en-US"/>
        </w:rPr>
        <w:t>на публикацию (размещение) в информационно-телекоммуникативной сети Интернет информации о СОНКО, о подаваемой заявке, иной информации о СОНКО, связанной с конкурсом.</w:t>
      </w:r>
    </w:p>
    <w:tbl>
      <w:tblPr>
        <w:tblW w:w="0" w:type="auto"/>
        <w:tblLook w:val="04A0" w:firstRow="1" w:lastRow="0" w:firstColumn="1" w:lastColumn="0" w:noHBand="0" w:noVBand="1"/>
      </w:tblPr>
      <w:tblGrid>
        <w:gridCol w:w="3510"/>
        <w:gridCol w:w="1472"/>
        <w:gridCol w:w="2464"/>
        <w:gridCol w:w="512"/>
        <w:gridCol w:w="3916"/>
      </w:tblGrid>
      <w:tr w:rsidR="001C5E0A" w:rsidRPr="00907960" w14:paraId="6A89C71A" w14:textId="77777777" w:rsidTr="00A97370">
        <w:tc>
          <w:tcPr>
            <w:tcW w:w="3510" w:type="dxa"/>
            <w:tcBorders>
              <w:bottom w:val="single" w:sz="4" w:space="0" w:color="auto"/>
            </w:tcBorders>
            <w:shd w:val="clear" w:color="auto" w:fill="auto"/>
          </w:tcPr>
          <w:p w14:paraId="40D5F14E" w14:textId="77777777" w:rsidR="001C5E0A" w:rsidRPr="001C5E0A" w:rsidRDefault="001C5E0A" w:rsidP="00352543">
            <w:pPr>
              <w:widowControl w:val="0"/>
              <w:autoSpaceDE w:val="0"/>
              <w:autoSpaceDN w:val="0"/>
              <w:spacing w:after="0" w:line="240" w:lineRule="auto"/>
              <w:rPr>
                <w:rFonts w:ascii="Times New Roman" w:hAnsi="Times New Roman" w:cs="Times New Roman"/>
                <w:szCs w:val="28"/>
              </w:rPr>
            </w:pPr>
          </w:p>
        </w:tc>
        <w:tc>
          <w:tcPr>
            <w:tcW w:w="1472" w:type="dxa"/>
            <w:shd w:val="clear" w:color="auto" w:fill="auto"/>
          </w:tcPr>
          <w:p w14:paraId="6A971513" w14:textId="77777777" w:rsidR="001C5E0A" w:rsidRPr="001C5E0A" w:rsidRDefault="001C5E0A" w:rsidP="00352543">
            <w:pPr>
              <w:widowControl w:val="0"/>
              <w:autoSpaceDE w:val="0"/>
              <w:autoSpaceDN w:val="0"/>
              <w:spacing w:after="0" w:line="240" w:lineRule="auto"/>
              <w:rPr>
                <w:rFonts w:ascii="Times New Roman" w:hAnsi="Times New Roman" w:cs="Times New Roman"/>
                <w:szCs w:val="28"/>
              </w:rPr>
            </w:pPr>
          </w:p>
        </w:tc>
        <w:tc>
          <w:tcPr>
            <w:tcW w:w="2464" w:type="dxa"/>
            <w:tcBorders>
              <w:bottom w:val="single" w:sz="4" w:space="0" w:color="auto"/>
            </w:tcBorders>
            <w:shd w:val="clear" w:color="auto" w:fill="auto"/>
          </w:tcPr>
          <w:p w14:paraId="41106EA4" w14:textId="77777777" w:rsidR="001C5E0A" w:rsidRPr="001C5E0A" w:rsidRDefault="001C5E0A" w:rsidP="00352543">
            <w:pPr>
              <w:widowControl w:val="0"/>
              <w:autoSpaceDE w:val="0"/>
              <w:autoSpaceDN w:val="0"/>
              <w:spacing w:after="0" w:line="240" w:lineRule="auto"/>
              <w:rPr>
                <w:rFonts w:ascii="Times New Roman" w:hAnsi="Times New Roman" w:cs="Times New Roman"/>
                <w:szCs w:val="28"/>
              </w:rPr>
            </w:pPr>
          </w:p>
        </w:tc>
        <w:tc>
          <w:tcPr>
            <w:tcW w:w="512" w:type="dxa"/>
            <w:shd w:val="clear" w:color="auto" w:fill="auto"/>
          </w:tcPr>
          <w:p w14:paraId="2E716345" w14:textId="77777777" w:rsidR="001C5E0A" w:rsidRPr="001C5E0A" w:rsidRDefault="001C5E0A" w:rsidP="00352543">
            <w:pPr>
              <w:widowControl w:val="0"/>
              <w:autoSpaceDE w:val="0"/>
              <w:autoSpaceDN w:val="0"/>
              <w:spacing w:after="0" w:line="240" w:lineRule="auto"/>
              <w:rPr>
                <w:rFonts w:ascii="Times New Roman" w:hAnsi="Times New Roman" w:cs="Times New Roman"/>
                <w:szCs w:val="28"/>
              </w:rPr>
            </w:pPr>
          </w:p>
        </w:tc>
        <w:tc>
          <w:tcPr>
            <w:tcW w:w="3916" w:type="dxa"/>
            <w:tcBorders>
              <w:bottom w:val="single" w:sz="4" w:space="0" w:color="auto"/>
            </w:tcBorders>
            <w:shd w:val="clear" w:color="auto" w:fill="auto"/>
          </w:tcPr>
          <w:p w14:paraId="4EFA11CD" w14:textId="77777777" w:rsidR="001C5E0A" w:rsidRPr="001C5E0A" w:rsidRDefault="001C5E0A" w:rsidP="00352543">
            <w:pPr>
              <w:widowControl w:val="0"/>
              <w:autoSpaceDE w:val="0"/>
              <w:autoSpaceDN w:val="0"/>
              <w:spacing w:after="0" w:line="240" w:lineRule="auto"/>
              <w:rPr>
                <w:rFonts w:ascii="Times New Roman" w:hAnsi="Times New Roman" w:cs="Times New Roman"/>
                <w:szCs w:val="28"/>
              </w:rPr>
            </w:pPr>
          </w:p>
        </w:tc>
      </w:tr>
      <w:tr w:rsidR="001C5E0A" w:rsidRPr="00907960" w14:paraId="0FA4CEF9" w14:textId="77777777" w:rsidTr="00A97370">
        <w:tc>
          <w:tcPr>
            <w:tcW w:w="3510" w:type="dxa"/>
            <w:tcBorders>
              <w:top w:val="single" w:sz="4" w:space="0" w:color="auto"/>
            </w:tcBorders>
            <w:shd w:val="clear" w:color="auto" w:fill="auto"/>
          </w:tcPr>
          <w:p w14:paraId="42A82449" w14:textId="77777777" w:rsidR="001C5E0A" w:rsidRPr="001C5E0A" w:rsidRDefault="001C5E0A" w:rsidP="00352543">
            <w:pPr>
              <w:widowControl w:val="0"/>
              <w:autoSpaceDE w:val="0"/>
              <w:autoSpaceDN w:val="0"/>
              <w:spacing w:after="0" w:line="240" w:lineRule="auto"/>
              <w:jc w:val="center"/>
              <w:rPr>
                <w:rFonts w:ascii="Times New Roman" w:hAnsi="Times New Roman" w:cs="Times New Roman"/>
                <w:sz w:val="20"/>
              </w:rPr>
            </w:pPr>
            <w:r w:rsidRPr="001C5E0A">
              <w:rPr>
                <w:rFonts w:ascii="Times New Roman" w:hAnsi="Times New Roman" w:cs="Times New Roman"/>
                <w:sz w:val="20"/>
              </w:rPr>
              <w:t>(должность руководителя СОНКО)</w:t>
            </w:r>
          </w:p>
        </w:tc>
        <w:tc>
          <w:tcPr>
            <w:tcW w:w="1472" w:type="dxa"/>
            <w:shd w:val="clear" w:color="auto" w:fill="auto"/>
          </w:tcPr>
          <w:p w14:paraId="4784D751" w14:textId="77777777" w:rsidR="001C5E0A" w:rsidRPr="001C5E0A" w:rsidRDefault="001C5E0A" w:rsidP="00352543">
            <w:pPr>
              <w:widowControl w:val="0"/>
              <w:autoSpaceDE w:val="0"/>
              <w:autoSpaceDN w:val="0"/>
              <w:spacing w:after="0" w:line="240" w:lineRule="auto"/>
              <w:rPr>
                <w:rFonts w:ascii="Times New Roman" w:hAnsi="Times New Roman" w:cs="Times New Roman"/>
                <w:sz w:val="20"/>
              </w:rPr>
            </w:pPr>
          </w:p>
        </w:tc>
        <w:tc>
          <w:tcPr>
            <w:tcW w:w="2464" w:type="dxa"/>
            <w:tcBorders>
              <w:top w:val="single" w:sz="4" w:space="0" w:color="auto"/>
            </w:tcBorders>
            <w:shd w:val="clear" w:color="auto" w:fill="auto"/>
          </w:tcPr>
          <w:p w14:paraId="4E450D40" w14:textId="77777777" w:rsidR="001C5E0A" w:rsidRPr="001C5E0A" w:rsidRDefault="001C5E0A" w:rsidP="00352543">
            <w:pPr>
              <w:widowControl w:val="0"/>
              <w:autoSpaceDE w:val="0"/>
              <w:autoSpaceDN w:val="0"/>
              <w:spacing w:after="0" w:line="240" w:lineRule="auto"/>
              <w:jc w:val="center"/>
              <w:rPr>
                <w:rFonts w:ascii="Times New Roman" w:hAnsi="Times New Roman" w:cs="Times New Roman"/>
                <w:sz w:val="20"/>
              </w:rPr>
            </w:pPr>
            <w:r w:rsidRPr="001C5E0A">
              <w:rPr>
                <w:rFonts w:ascii="Times New Roman" w:hAnsi="Times New Roman" w:cs="Times New Roman"/>
                <w:sz w:val="20"/>
              </w:rPr>
              <w:t>(подпись)</w:t>
            </w:r>
          </w:p>
        </w:tc>
        <w:tc>
          <w:tcPr>
            <w:tcW w:w="512" w:type="dxa"/>
            <w:shd w:val="clear" w:color="auto" w:fill="auto"/>
          </w:tcPr>
          <w:p w14:paraId="4A1A2D63" w14:textId="77777777" w:rsidR="001C5E0A" w:rsidRPr="001C5E0A" w:rsidRDefault="001C5E0A" w:rsidP="00352543">
            <w:pPr>
              <w:widowControl w:val="0"/>
              <w:autoSpaceDE w:val="0"/>
              <w:autoSpaceDN w:val="0"/>
              <w:spacing w:after="0" w:line="240" w:lineRule="auto"/>
              <w:rPr>
                <w:rFonts w:ascii="Times New Roman" w:hAnsi="Times New Roman" w:cs="Times New Roman"/>
                <w:sz w:val="20"/>
              </w:rPr>
            </w:pPr>
          </w:p>
        </w:tc>
        <w:tc>
          <w:tcPr>
            <w:tcW w:w="3916" w:type="dxa"/>
            <w:tcBorders>
              <w:top w:val="single" w:sz="4" w:space="0" w:color="auto"/>
            </w:tcBorders>
            <w:shd w:val="clear" w:color="auto" w:fill="auto"/>
          </w:tcPr>
          <w:p w14:paraId="694C0056" w14:textId="77777777" w:rsidR="001C5E0A" w:rsidRPr="001C5E0A" w:rsidRDefault="001C5E0A" w:rsidP="00352543">
            <w:pPr>
              <w:widowControl w:val="0"/>
              <w:autoSpaceDE w:val="0"/>
              <w:autoSpaceDN w:val="0"/>
              <w:spacing w:after="0" w:line="240" w:lineRule="auto"/>
              <w:jc w:val="center"/>
              <w:rPr>
                <w:rFonts w:ascii="Times New Roman" w:hAnsi="Times New Roman" w:cs="Times New Roman"/>
                <w:sz w:val="20"/>
              </w:rPr>
            </w:pPr>
            <w:r w:rsidRPr="001C5E0A">
              <w:rPr>
                <w:rFonts w:ascii="Times New Roman" w:hAnsi="Times New Roman" w:cs="Times New Roman"/>
                <w:sz w:val="20"/>
              </w:rPr>
              <w:t>(ФИО руководителя)</w:t>
            </w:r>
          </w:p>
          <w:p w14:paraId="23B5C720" w14:textId="77777777" w:rsidR="001C5E0A" w:rsidRPr="001C5E0A" w:rsidRDefault="001C5E0A" w:rsidP="00352543">
            <w:pPr>
              <w:widowControl w:val="0"/>
              <w:autoSpaceDE w:val="0"/>
              <w:autoSpaceDN w:val="0"/>
              <w:spacing w:after="0" w:line="240" w:lineRule="auto"/>
              <w:rPr>
                <w:rFonts w:ascii="Times New Roman" w:hAnsi="Times New Roman" w:cs="Times New Roman"/>
                <w:sz w:val="20"/>
              </w:rPr>
            </w:pPr>
          </w:p>
        </w:tc>
      </w:tr>
    </w:tbl>
    <w:p w14:paraId="40A4F0B6" w14:textId="77777777" w:rsidR="001C5E0A" w:rsidRPr="001C5E0A" w:rsidRDefault="001C5E0A" w:rsidP="00352543">
      <w:pPr>
        <w:widowControl w:val="0"/>
        <w:autoSpaceDE w:val="0"/>
        <w:autoSpaceDN w:val="0"/>
        <w:spacing w:after="0" w:line="240" w:lineRule="auto"/>
        <w:rPr>
          <w:rFonts w:ascii="Times New Roman" w:hAnsi="Times New Roman" w:cs="Times New Roman"/>
          <w:szCs w:val="28"/>
        </w:rPr>
      </w:pPr>
      <w:r w:rsidRPr="001C5E0A">
        <w:rPr>
          <w:rFonts w:ascii="Times New Roman" w:hAnsi="Times New Roman" w:cs="Times New Roman"/>
          <w:szCs w:val="28"/>
        </w:rPr>
        <w:t>М.П.</w:t>
      </w:r>
      <w:r w:rsidRPr="001C5E0A">
        <w:rPr>
          <w:rFonts w:ascii="Times New Roman" w:hAnsi="Times New Roman" w:cs="Times New Roman"/>
          <w:szCs w:val="28"/>
        </w:rPr>
        <w:br w:type="page"/>
      </w:r>
    </w:p>
    <w:p w14:paraId="12B3502F" w14:textId="77777777" w:rsidR="001C5E0A" w:rsidRDefault="001C5E0A" w:rsidP="00352543">
      <w:pPr>
        <w:spacing w:after="0" w:line="240" w:lineRule="auto"/>
        <w:rPr>
          <w:rFonts w:ascii="Times New Roman" w:hAnsi="Times New Roman" w:cs="Times New Roman"/>
          <w:sz w:val="28"/>
          <w:szCs w:val="28"/>
        </w:rPr>
        <w:sectPr w:rsidR="001C5E0A" w:rsidSect="001C5E0A">
          <w:pgSz w:w="16838" w:h="11906" w:orient="landscape"/>
          <w:pgMar w:top="1701" w:right="1134" w:bottom="851" w:left="1134" w:header="709" w:footer="709" w:gutter="0"/>
          <w:cols w:space="708"/>
          <w:docGrid w:linePitch="360"/>
        </w:sectPr>
      </w:pPr>
    </w:p>
    <w:p w14:paraId="224472E9" w14:textId="77777777" w:rsidR="00D266F9" w:rsidRPr="006B0F6E" w:rsidRDefault="008B7A43" w:rsidP="00AC4932">
      <w:pPr>
        <w:spacing w:after="0" w:line="240" w:lineRule="auto"/>
        <w:ind w:left="4536"/>
        <w:jc w:val="center"/>
        <w:rPr>
          <w:rFonts w:ascii="Times New Roman" w:hAnsi="Times New Roman" w:cs="Times New Roman"/>
          <w:sz w:val="28"/>
          <w:szCs w:val="28"/>
        </w:rPr>
      </w:pPr>
      <w:r w:rsidRPr="006B0F6E">
        <w:rPr>
          <w:rFonts w:ascii="Times New Roman" w:hAnsi="Times New Roman" w:cs="Times New Roman"/>
          <w:sz w:val="28"/>
          <w:szCs w:val="28"/>
        </w:rPr>
        <w:t>УТВЕРЖДЕНО</w:t>
      </w:r>
    </w:p>
    <w:p w14:paraId="36F923FF" w14:textId="378516D4" w:rsidR="008B7A43" w:rsidRPr="006B0F6E" w:rsidRDefault="00143C0D" w:rsidP="00AC4932">
      <w:pPr>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п</w:t>
      </w:r>
      <w:r w:rsidR="008B7A43" w:rsidRPr="006B0F6E">
        <w:rPr>
          <w:rFonts w:ascii="Times New Roman" w:hAnsi="Times New Roman" w:cs="Times New Roman"/>
          <w:sz w:val="28"/>
          <w:szCs w:val="28"/>
        </w:rPr>
        <w:t>остановлением администрации</w:t>
      </w:r>
    </w:p>
    <w:p w14:paraId="0EE6AED4" w14:textId="77777777" w:rsidR="008B7A43" w:rsidRPr="006B0F6E" w:rsidRDefault="008B7A43" w:rsidP="00AC4932">
      <w:pPr>
        <w:spacing w:after="0" w:line="240" w:lineRule="auto"/>
        <w:ind w:left="4536"/>
        <w:jc w:val="center"/>
        <w:rPr>
          <w:rFonts w:ascii="Times New Roman" w:hAnsi="Times New Roman" w:cs="Times New Roman"/>
          <w:sz w:val="28"/>
          <w:szCs w:val="28"/>
        </w:rPr>
      </w:pPr>
      <w:r w:rsidRPr="006B0F6E">
        <w:rPr>
          <w:rFonts w:ascii="Times New Roman" w:hAnsi="Times New Roman" w:cs="Times New Roman"/>
          <w:sz w:val="28"/>
          <w:szCs w:val="28"/>
        </w:rPr>
        <w:t>Карталинского муниципального района</w:t>
      </w:r>
    </w:p>
    <w:p w14:paraId="15B051D4" w14:textId="77777777" w:rsidR="00374131" w:rsidRDefault="00374131" w:rsidP="00374131">
      <w:pPr>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о</w:t>
      </w:r>
      <w:r w:rsidRPr="006B0F6E">
        <w:rPr>
          <w:rFonts w:ascii="Times New Roman" w:hAnsi="Times New Roman" w:cs="Times New Roman"/>
          <w:sz w:val="28"/>
          <w:szCs w:val="28"/>
        </w:rPr>
        <w:t xml:space="preserve">т </w:t>
      </w:r>
      <w:r>
        <w:rPr>
          <w:rFonts w:ascii="Times New Roman" w:hAnsi="Times New Roman" w:cs="Times New Roman"/>
          <w:sz w:val="28"/>
          <w:szCs w:val="28"/>
        </w:rPr>
        <w:t>27.04.</w:t>
      </w:r>
      <w:r w:rsidRPr="006B0F6E">
        <w:rPr>
          <w:rFonts w:ascii="Times New Roman" w:hAnsi="Times New Roman" w:cs="Times New Roman"/>
          <w:sz w:val="28"/>
          <w:szCs w:val="28"/>
        </w:rPr>
        <w:t>2023 г</w:t>
      </w:r>
      <w:r>
        <w:rPr>
          <w:rFonts w:ascii="Times New Roman" w:hAnsi="Times New Roman" w:cs="Times New Roman"/>
          <w:sz w:val="28"/>
          <w:szCs w:val="28"/>
        </w:rPr>
        <w:t>ода</w:t>
      </w:r>
      <w:r w:rsidRPr="006B0F6E">
        <w:rPr>
          <w:rFonts w:ascii="Times New Roman" w:hAnsi="Times New Roman" w:cs="Times New Roman"/>
          <w:sz w:val="28"/>
          <w:szCs w:val="28"/>
        </w:rPr>
        <w:t xml:space="preserve"> №</w:t>
      </w:r>
      <w:r>
        <w:rPr>
          <w:rFonts w:ascii="Times New Roman" w:hAnsi="Times New Roman" w:cs="Times New Roman"/>
          <w:sz w:val="28"/>
          <w:szCs w:val="28"/>
        </w:rPr>
        <w:t xml:space="preserve"> 388</w:t>
      </w:r>
    </w:p>
    <w:p w14:paraId="67D427A2" w14:textId="6A80FD46" w:rsidR="00137C46" w:rsidRDefault="00137C46" w:rsidP="00352543">
      <w:pPr>
        <w:spacing w:after="0" w:line="240" w:lineRule="auto"/>
        <w:jc w:val="right"/>
        <w:rPr>
          <w:rFonts w:ascii="Times New Roman" w:hAnsi="Times New Roman" w:cs="Times New Roman"/>
        </w:rPr>
      </w:pPr>
    </w:p>
    <w:p w14:paraId="718164E8" w14:textId="0C090980" w:rsidR="00AC4932" w:rsidRDefault="00AC4932" w:rsidP="00352543">
      <w:pPr>
        <w:spacing w:after="0" w:line="240" w:lineRule="auto"/>
        <w:jc w:val="right"/>
        <w:rPr>
          <w:rFonts w:ascii="Times New Roman" w:hAnsi="Times New Roman" w:cs="Times New Roman"/>
        </w:rPr>
      </w:pPr>
    </w:p>
    <w:p w14:paraId="51BE38A8" w14:textId="77777777" w:rsidR="00AC4932" w:rsidRDefault="00AC4932" w:rsidP="00352543">
      <w:pPr>
        <w:spacing w:after="0" w:line="240" w:lineRule="auto"/>
        <w:jc w:val="right"/>
        <w:rPr>
          <w:rFonts w:ascii="Times New Roman" w:hAnsi="Times New Roman" w:cs="Times New Roman"/>
        </w:rPr>
      </w:pPr>
    </w:p>
    <w:p w14:paraId="2DD2ED2A" w14:textId="52E6E1A4" w:rsidR="00B24722" w:rsidRDefault="00137C46" w:rsidP="007F05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Положение о конкурсной комиссии </w:t>
      </w:r>
      <w:r w:rsidR="00B24722">
        <w:rPr>
          <w:rFonts w:ascii="Times New Roman" w:hAnsi="Times New Roman" w:cs="Times New Roman"/>
          <w:sz w:val="28"/>
          <w:szCs w:val="28"/>
        </w:rPr>
        <w:t>к</w:t>
      </w:r>
      <w:r>
        <w:rPr>
          <w:rFonts w:ascii="Times New Roman" w:hAnsi="Times New Roman" w:cs="Times New Roman"/>
          <w:sz w:val="28"/>
          <w:szCs w:val="28"/>
        </w:rPr>
        <w:t>онкурсного</w:t>
      </w:r>
    </w:p>
    <w:p w14:paraId="6EC8CDBE" w14:textId="77777777" w:rsidR="007F059B" w:rsidRDefault="00137C46" w:rsidP="007F05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отбора</w:t>
      </w:r>
      <w:r w:rsidR="00B24722">
        <w:rPr>
          <w:rFonts w:ascii="Times New Roman" w:hAnsi="Times New Roman" w:cs="Times New Roman"/>
          <w:sz w:val="28"/>
          <w:szCs w:val="28"/>
        </w:rPr>
        <w:t xml:space="preserve"> </w:t>
      </w:r>
      <w:r w:rsidR="007F059B">
        <w:rPr>
          <w:rFonts w:ascii="Times New Roman" w:hAnsi="Times New Roman" w:cs="Times New Roman"/>
          <w:sz w:val="28"/>
          <w:szCs w:val="28"/>
        </w:rPr>
        <w:t>по отбору социально ориентированных</w:t>
      </w:r>
    </w:p>
    <w:p w14:paraId="472C7C18" w14:textId="77777777" w:rsidR="007F059B" w:rsidRDefault="007F059B" w:rsidP="007F05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некоммерческих организаций на предоставление </w:t>
      </w:r>
    </w:p>
    <w:p w14:paraId="1CC099CC" w14:textId="77777777" w:rsidR="007F059B" w:rsidRDefault="007F059B" w:rsidP="007F05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субсидии на реализацию мероприятий  по </w:t>
      </w:r>
    </w:p>
    <w:p w14:paraId="55908CC3" w14:textId="77777777" w:rsidR="007F059B" w:rsidRDefault="007F059B" w:rsidP="007F05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направлению «Оказание финансовой поддержки </w:t>
      </w:r>
    </w:p>
    <w:p w14:paraId="11B05DFD" w14:textId="77777777" w:rsidR="007F059B" w:rsidRDefault="007F059B" w:rsidP="007F05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СОНКО, деятельность которых направлена на </w:t>
      </w:r>
    </w:p>
    <w:p w14:paraId="7E305021" w14:textId="77777777" w:rsidR="007F059B" w:rsidRDefault="007F059B" w:rsidP="007F05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повышение качества жизни граждан пожилого</w:t>
      </w:r>
    </w:p>
    <w:p w14:paraId="711AF7DD" w14:textId="01073A9B" w:rsidR="007F059B" w:rsidRDefault="007F059B" w:rsidP="007F05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возраста и ветеранов» в 2023 году</w:t>
      </w:r>
    </w:p>
    <w:p w14:paraId="51015E46" w14:textId="32A3D9CA" w:rsidR="00137C46" w:rsidRDefault="00137C46" w:rsidP="007F059B">
      <w:pPr>
        <w:spacing w:after="0" w:line="240" w:lineRule="auto"/>
        <w:jc w:val="center"/>
        <w:rPr>
          <w:rFonts w:ascii="Times New Roman" w:hAnsi="Times New Roman" w:cs="Times New Roman"/>
        </w:rPr>
      </w:pPr>
    </w:p>
    <w:p w14:paraId="46C741E2" w14:textId="77777777" w:rsidR="00AC4932" w:rsidRDefault="00137C46" w:rsidP="00352543">
      <w:pPr>
        <w:spacing w:after="0" w:line="240" w:lineRule="auto"/>
        <w:ind w:firstLine="709"/>
        <w:jc w:val="center"/>
        <w:rPr>
          <w:rFonts w:ascii="Times New Roman" w:hAnsi="Times New Roman" w:cs="Times New Roman"/>
        </w:rPr>
      </w:pPr>
      <w:r>
        <w:rPr>
          <w:rFonts w:ascii="Times New Roman" w:hAnsi="Times New Roman" w:cs="Times New Roman"/>
        </w:rPr>
        <w:tab/>
      </w:r>
    </w:p>
    <w:p w14:paraId="16131B1D" w14:textId="77777777" w:rsidR="00AC4932" w:rsidRDefault="00AC4932" w:rsidP="00352543">
      <w:pPr>
        <w:spacing w:after="0" w:line="240" w:lineRule="auto"/>
        <w:ind w:firstLine="709"/>
        <w:jc w:val="center"/>
        <w:rPr>
          <w:rFonts w:ascii="Times New Roman" w:hAnsi="Times New Roman" w:cs="Times New Roman"/>
        </w:rPr>
      </w:pPr>
    </w:p>
    <w:p w14:paraId="3C8A76E6" w14:textId="6537505E" w:rsidR="00137C46" w:rsidRPr="00137C46" w:rsidRDefault="00137C46" w:rsidP="00AC493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w:t>
      </w:r>
      <w:r w:rsidRPr="00137C46">
        <w:rPr>
          <w:rFonts w:ascii="Times New Roman" w:hAnsi="Times New Roman" w:cs="Times New Roman"/>
          <w:sz w:val="28"/>
          <w:szCs w:val="28"/>
        </w:rPr>
        <w:t>. Общие положения</w:t>
      </w:r>
    </w:p>
    <w:p w14:paraId="27003CBC" w14:textId="20F070A9" w:rsidR="00137C46" w:rsidRDefault="00137C46" w:rsidP="00352543">
      <w:pPr>
        <w:spacing w:after="0" w:line="240" w:lineRule="auto"/>
        <w:ind w:firstLine="709"/>
        <w:jc w:val="both"/>
        <w:rPr>
          <w:b/>
        </w:rPr>
      </w:pPr>
    </w:p>
    <w:p w14:paraId="431EB8E5" w14:textId="77777777" w:rsidR="00AC4932" w:rsidRPr="00435A15" w:rsidRDefault="00AC4932" w:rsidP="00352543">
      <w:pPr>
        <w:spacing w:after="0" w:line="240" w:lineRule="auto"/>
        <w:ind w:firstLine="709"/>
        <w:jc w:val="both"/>
        <w:rPr>
          <w:b/>
        </w:rPr>
      </w:pPr>
    </w:p>
    <w:p w14:paraId="4F26B058" w14:textId="22345C2C" w:rsidR="00137C46" w:rsidRDefault="00137C46" w:rsidP="001B063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AC4932">
        <w:rPr>
          <w:rFonts w:ascii="Times New Roman" w:hAnsi="Times New Roman" w:cs="Times New Roman"/>
          <w:sz w:val="28"/>
          <w:szCs w:val="28"/>
        </w:rPr>
        <w:t xml:space="preserve"> </w:t>
      </w:r>
      <w:r w:rsidRPr="003822AF">
        <w:rPr>
          <w:rFonts w:ascii="Times New Roman" w:hAnsi="Times New Roman" w:cs="Times New Roman"/>
          <w:sz w:val="28"/>
          <w:szCs w:val="28"/>
        </w:rPr>
        <w:t xml:space="preserve">Настоящее Положение </w:t>
      </w:r>
      <w:r w:rsidR="00AC4932">
        <w:rPr>
          <w:rFonts w:ascii="Times New Roman" w:hAnsi="Times New Roman" w:cs="Times New Roman"/>
          <w:sz w:val="28"/>
          <w:szCs w:val="28"/>
        </w:rPr>
        <w:t xml:space="preserve">о конкурсной комиссии </w:t>
      </w:r>
      <w:r w:rsidR="007F059B">
        <w:rPr>
          <w:rFonts w:ascii="Times New Roman" w:hAnsi="Times New Roman" w:cs="Times New Roman"/>
          <w:sz w:val="28"/>
          <w:szCs w:val="28"/>
        </w:rPr>
        <w:t>к</w:t>
      </w:r>
      <w:r w:rsidR="00AC4932">
        <w:rPr>
          <w:rFonts w:ascii="Times New Roman" w:hAnsi="Times New Roman" w:cs="Times New Roman"/>
          <w:sz w:val="28"/>
          <w:szCs w:val="28"/>
        </w:rPr>
        <w:t>онкурсного отбора</w:t>
      </w:r>
      <w:r w:rsidR="007F059B">
        <w:rPr>
          <w:rFonts w:ascii="Times New Roman" w:hAnsi="Times New Roman" w:cs="Times New Roman"/>
          <w:sz w:val="28"/>
          <w:szCs w:val="28"/>
        </w:rPr>
        <w:t xml:space="preserve"> </w:t>
      </w:r>
      <w:r w:rsidR="00AC4932">
        <w:rPr>
          <w:rFonts w:ascii="Times New Roman" w:hAnsi="Times New Roman" w:cs="Times New Roman"/>
          <w:sz w:val="28"/>
          <w:szCs w:val="28"/>
        </w:rPr>
        <w:t xml:space="preserve"> </w:t>
      </w:r>
      <w:r w:rsidR="001B063B">
        <w:rPr>
          <w:rFonts w:ascii="Times New Roman" w:hAnsi="Times New Roman" w:cs="Times New Roman"/>
          <w:sz w:val="28"/>
          <w:szCs w:val="28"/>
        </w:rPr>
        <w:t xml:space="preserve">по отбору социально ориентированных некоммерческих организаций на предоставление субсидии на реализацию мероприятий  по направлению «Оказание финансовой поддержки СОНКО, деятельность которых направлена на повышение качества жизни граждан пожилого возраста и ветеранов» в             2023 году (далее именуется -  Положение) </w:t>
      </w:r>
      <w:r w:rsidRPr="003822AF">
        <w:rPr>
          <w:rFonts w:ascii="Times New Roman" w:hAnsi="Times New Roman" w:cs="Times New Roman"/>
          <w:sz w:val="28"/>
          <w:szCs w:val="28"/>
        </w:rPr>
        <w:t xml:space="preserve">определяет функции, порядок формирования и работы конкурсной комиссии </w:t>
      </w:r>
      <w:r>
        <w:rPr>
          <w:rFonts w:ascii="Times New Roman" w:hAnsi="Times New Roman" w:cs="Times New Roman"/>
          <w:sz w:val="28"/>
          <w:szCs w:val="28"/>
        </w:rPr>
        <w:t xml:space="preserve">(далее </w:t>
      </w:r>
      <w:r w:rsidR="00AC4932">
        <w:rPr>
          <w:rFonts w:ascii="Times New Roman" w:hAnsi="Times New Roman" w:cs="Times New Roman"/>
          <w:sz w:val="28"/>
          <w:szCs w:val="28"/>
        </w:rPr>
        <w:t xml:space="preserve">именуется </w:t>
      </w:r>
      <w:r>
        <w:rPr>
          <w:rFonts w:ascii="Times New Roman" w:hAnsi="Times New Roman" w:cs="Times New Roman"/>
          <w:sz w:val="28"/>
          <w:szCs w:val="28"/>
        </w:rPr>
        <w:t xml:space="preserve">– комиссия) </w:t>
      </w:r>
      <w:r w:rsidRPr="003822AF">
        <w:rPr>
          <w:rFonts w:ascii="Times New Roman" w:hAnsi="Times New Roman" w:cs="Times New Roman"/>
          <w:sz w:val="28"/>
          <w:szCs w:val="28"/>
        </w:rPr>
        <w:t>п</w:t>
      </w:r>
      <w:r>
        <w:rPr>
          <w:rFonts w:ascii="Times New Roman" w:hAnsi="Times New Roman" w:cs="Times New Roman"/>
          <w:sz w:val="28"/>
          <w:szCs w:val="28"/>
        </w:rPr>
        <w:t>о проведению конкурсного отбора.</w:t>
      </w:r>
    </w:p>
    <w:p w14:paraId="1A47F4B7" w14:textId="77777777" w:rsidR="00137C46" w:rsidRDefault="00137C46" w:rsidP="00352543">
      <w:pPr>
        <w:pStyle w:val="ConsPlusNormal"/>
        <w:ind w:firstLine="709"/>
        <w:jc w:val="both"/>
        <w:rPr>
          <w:rFonts w:ascii="Times New Roman" w:hAnsi="Times New Roman" w:cs="Times New Roman"/>
          <w:sz w:val="28"/>
          <w:szCs w:val="28"/>
        </w:rPr>
      </w:pPr>
      <w:r w:rsidRPr="003822AF">
        <w:rPr>
          <w:rFonts w:ascii="Times New Roman" w:hAnsi="Times New Roman" w:cs="Times New Roman"/>
          <w:sz w:val="28"/>
          <w:szCs w:val="28"/>
        </w:rPr>
        <w:t>2. Комиссия в своей деятельности руководствуется</w:t>
      </w:r>
      <w:r>
        <w:rPr>
          <w:rFonts w:ascii="Times New Roman" w:hAnsi="Times New Roman" w:cs="Times New Roman"/>
          <w:sz w:val="28"/>
          <w:szCs w:val="28"/>
        </w:rPr>
        <w:t xml:space="preserve"> </w:t>
      </w:r>
      <w:r w:rsidRPr="003822AF">
        <w:rPr>
          <w:rFonts w:ascii="Times New Roman" w:hAnsi="Times New Roman" w:cs="Times New Roman"/>
          <w:sz w:val="28"/>
          <w:szCs w:val="28"/>
        </w:rPr>
        <w:t>законодательством Российск</w:t>
      </w:r>
      <w:r>
        <w:rPr>
          <w:rFonts w:ascii="Times New Roman" w:hAnsi="Times New Roman" w:cs="Times New Roman"/>
          <w:sz w:val="28"/>
          <w:szCs w:val="28"/>
        </w:rPr>
        <w:t>ой Федерации, Челябинской области</w:t>
      </w:r>
      <w:r w:rsidRPr="003822AF">
        <w:rPr>
          <w:rFonts w:ascii="Times New Roman" w:hAnsi="Times New Roman" w:cs="Times New Roman"/>
          <w:sz w:val="28"/>
          <w:szCs w:val="28"/>
        </w:rPr>
        <w:t xml:space="preserve"> и настоящим Положением.</w:t>
      </w:r>
    </w:p>
    <w:p w14:paraId="5583D4AA" w14:textId="77777777" w:rsidR="00137C46" w:rsidRPr="003822AF" w:rsidRDefault="00137C46" w:rsidP="00352543">
      <w:pPr>
        <w:pStyle w:val="ConsPlusNormal"/>
        <w:ind w:firstLine="709"/>
        <w:jc w:val="both"/>
        <w:rPr>
          <w:rFonts w:ascii="Times New Roman" w:hAnsi="Times New Roman" w:cs="Times New Roman"/>
          <w:sz w:val="28"/>
          <w:szCs w:val="28"/>
        </w:rPr>
      </w:pPr>
      <w:r w:rsidRPr="003822AF">
        <w:rPr>
          <w:rFonts w:ascii="Times New Roman" w:hAnsi="Times New Roman" w:cs="Times New Roman"/>
          <w:sz w:val="28"/>
          <w:szCs w:val="28"/>
        </w:rPr>
        <w:t xml:space="preserve">3. Комиссия состоит из председателя </w:t>
      </w:r>
      <w:r>
        <w:rPr>
          <w:rFonts w:ascii="Times New Roman" w:hAnsi="Times New Roman" w:cs="Times New Roman"/>
          <w:sz w:val="28"/>
          <w:szCs w:val="28"/>
        </w:rPr>
        <w:t>к</w:t>
      </w:r>
      <w:r w:rsidRPr="003822AF">
        <w:rPr>
          <w:rFonts w:ascii="Times New Roman" w:hAnsi="Times New Roman" w:cs="Times New Roman"/>
          <w:sz w:val="28"/>
          <w:szCs w:val="28"/>
        </w:rPr>
        <w:t xml:space="preserve">омиссии, заместителя председателя </w:t>
      </w:r>
      <w:r>
        <w:rPr>
          <w:rFonts w:ascii="Times New Roman" w:hAnsi="Times New Roman" w:cs="Times New Roman"/>
          <w:sz w:val="28"/>
          <w:szCs w:val="28"/>
        </w:rPr>
        <w:t>к</w:t>
      </w:r>
      <w:r w:rsidRPr="003822AF">
        <w:rPr>
          <w:rFonts w:ascii="Times New Roman" w:hAnsi="Times New Roman" w:cs="Times New Roman"/>
          <w:sz w:val="28"/>
          <w:szCs w:val="28"/>
        </w:rPr>
        <w:t xml:space="preserve">омиссии, секретаря </w:t>
      </w:r>
      <w:r>
        <w:rPr>
          <w:rFonts w:ascii="Times New Roman" w:hAnsi="Times New Roman" w:cs="Times New Roman"/>
          <w:sz w:val="28"/>
          <w:szCs w:val="28"/>
        </w:rPr>
        <w:t xml:space="preserve">комиссии </w:t>
      </w:r>
      <w:r w:rsidRPr="003822AF">
        <w:rPr>
          <w:rFonts w:ascii="Times New Roman" w:hAnsi="Times New Roman" w:cs="Times New Roman"/>
          <w:sz w:val="28"/>
          <w:szCs w:val="28"/>
        </w:rPr>
        <w:t>и членов комиссии.</w:t>
      </w:r>
    </w:p>
    <w:p w14:paraId="3D8262D6" w14:textId="46A1805A" w:rsidR="00137C46" w:rsidRDefault="00137C46" w:rsidP="00352543">
      <w:pPr>
        <w:spacing w:after="0" w:line="240" w:lineRule="auto"/>
        <w:jc w:val="both"/>
        <w:rPr>
          <w:sz w:val="28"/>
          <w:szCs w:val="28"/>
        </w:rPr>
      </w:pPr>
    </w:p>
    <w:p w14:paraId="3CC5CDFE" w14:textId="77777777" w:rsidR="00AC4932" w:rsidRPr="002F331C" w:rsidRDefault="00AC4932" w:rsidP="00352543">
      <w:pPr>
        <w:spacing w:after="0" w:line="240" w:lineRule="auto"/>
        <w:jc w:val="both"/>
        <w:rPr>
          <w:sz w:val="28"/>
          <w:szCs w:val="28"/>
        </w:rPr>
      </w:pPr>
    </w:p>
    <w:p w14:paraId="4E1686DB" w14:textId="77777777" w:rsidR="00137C46" w:rsidRPr="00137C46" w:rsidRDefault="00137C46" w:rsidP="00AC4932">
      <w:pPr>
        <w:spacing w:after="0" w:line="240" w:lineRule="auto"/>
        <w:jc w:val="center"/>
        <w:rPr>
          <w:rFonts w:ascii="Times New Roman" w:hAnsi="Times New Roman" w:cs="Times New Roman"/>
          <w:sz w:val="28"/>
          <w:szCs w:val="28"/>
        </w:rPr>
      </w:pPr>
      <w:r w:rsidRPr="00137C46">
        <w:rPr>
          <w:rFonts w:ascii="Times New Roman" w:hAnsi="Times New Roman" w:cs="Times New Roman"/>
          <w:sz w:val="28"/>
          <w:szCs w:val="28"/>
          <w:lang w:val="en-US"/>
        </w:rPr>
        <w:t>II</w:t>
      </w:r>
      <w:r w:rsidRPr="00137C46">
        <w:rPr>
          <w:rFonts w:ascii="Times New Roman" w:hAnsi="Times New Roman" w:cs="Times New Roman"/>
          <w:sz w:val="28"/>
          <w:szCs w:val="28"/>
        </w:rPr>
        <w:t>. Функции комиссии</w:t>
      </w:r>
    </w:p>
    <w:p w14:paraId="5140549A" w14:textId="0B7C6630" w:rsidR="00137C46" w:rsidRDefault="00137C46" w:rsidP="00352543">
      <w:pPr>
        <w:spacing w:after="0" w:line="240" w:lineRule="auto"/>
        <w:ind w:firstLine="709"/>
        <w:jc w:val="both"/>
      </w:pPr>
    </w:p>
    <w:p w14:paraId="3E68FBE8" w14:textId="77777777" w:rsidR="00AC4932" w:rsidRPr="00435A15" w:rsidRDefault="00AC4932" w:rsidP="00352543">
      <w:pPr>
        <w:spacing w:after="0" w:line="240" w:lineRule="auto"/>
        <w:ind w:firstLine="709"/>
        <w:jc w:val="both"/>
      </w:pPr>
    </w:p>
    <w:p w14:paraId="2BFA7801" w14:textId="0ED4FF5D" w:rsidR="00137C46" w:rsidRDefault="00137C46" w:rsidP="00352543">
      <w:pPr>
        <w:pStyle w:val="ConsPlusNormal"/>
        <w:ind w:firstLine="709"/>
        <w:jc w:val="both"/>
        <w:rPr>
          <w:rFonts w:ascii="Times New Roman" w:hAnsi="Times New Roman" w:cs="Times New Roman"/>
          <w:sz w:val="28"/>
          <w:szCs w:val="28"/>
        </w:rPr>
      </w:pPr>
      <w:r w:rsidRPr="00137C46">
        <w:rPr>
          <w:rFonts w:ascii="Times New Roman" w:hAnsi="Times New Roman" w:cs="Times New Roman"/>
          <w:sz w:val="28"/>
          <w:szCs w:val="28"/>
        </w:rPr>
        <w:t>4</w:t>
      </w:r>
      <w:r>
        <w:rPr>
          <w:rFonts w:ascii="Times New Roman" w:hAnsi="Times New Roman" w:cs="Times New Roman"/>
          <w:sz w:val="28"/>
          <w:szCs w:val="28"/>
        </w:rPr>
        <w:t>.</w:t>
      </w:r>
      <w:r w:rsidR="00AC4932">
        <w:rPr>
          <w:rFonts w:ascii="Times New Roman" w:hAnsi="Times New Roman" w:cs="Times New Roman"/>
          <w:sz w:val="28"/>
          <w:szCs w:val="28"/>
        </w:rPr>
        <w:t xml:space="preserve"> </w:t>
      </w:r>
      <w:r w:rsidRPr="0013070B">
        <w:rPr>
          <w:rFonts w:ascii="Times New Roman" w:hAnsi="Times New Roman" w:cs="Times New Roman"/>
          <w:sz w:val="28"/>
          <w:szCs w:val="28"/>
        </w:rPr>
        <w:t>Комиссия рассматривает за</w:t>
      </w:r>
      <w:r>
        <w:rPr>
          <w:rFonts w:ascii="Times New Roman" w:hAnsi="Times New Roman" w:cs="Times New Roman"/>
          <w:sz w:val="28"/>
          <w:szCs w:val="28"/>
        </w:rPr>
        <w:t>явки СОНКО на участие в конкурсном отборе</w:t>
      </w:r>
      <w:r w:rsidRPr="0013070B">
        <w:rPr>
          <w:rFonts w:ascii="Times New Roman" w:hAnsi="Times New Roman" w:cs="Times New Roman"/>
          <w:sz w:val="28"/>
          <w:szCs w:val="28"/>
        </w:rPr>
        <w:t xml:space="preserve"> и оценивает их по критериям </w:t>
      </w:r>
      <w:r w:rsidR="00A937D6">
        <w:rPr>
          <w:rFonts w:ascii="Times New Roman" w:hAnsi="Times New Roman" w:cs="Times New Roman"/>
          <w:sz w:val="28"/>
          <w:szCs w:val="28"/>
        </w:rPr>
        <w:t xml:space="preserve">отбора, установленным пунктом 19-22 </w:t>
      </w:r>
      <w:r w:rsidR="001B063B">
        <w:rPr>
          <w:rFonts w:ascii="Times New Roman" w:hAnsi="Times New Roman" w:cs="Times New Roman"/>
          <w:sz w:val="28"/>
          <w:szCs w:val="28"/>
        </w:rPr>
        <w:t xml:space="preserve">главы </w:t>
      </w:r>
      <w:r w:rsidR="001B063B">
        <w:rPr>
          <w:rFonts w:ascii="Times New Roman" w:hAnsi="Times New Roman" w:cs="Times New Roman"/>
          <w:sz w:val="28"/>
          <w:szCs w:val="28"/>
          <w:lang w:val="en-US"/>
        </w:rPr>
        <w:t>II</w:t>
      </w:r>
      <w:r w:rsidR="001B063B">
        <w:rPr>
          <w:rFonts w:ascii="Times New Roman" w:hAnsi="Times New Roman" w:cs="Times New Roman"/>
          <w:sz w:val="28"/>
          <w:szCs w:val="28"/>
        </w:rPr>
        <w:t xml:space="preserve"> </w:t>
      </w:r>
      <w:r>
        <w:rPr>
          <w:rFonts w:ascii="Times New Roman" w:hAnsi="Times New Roman" w:cs="Times New Roman"/>
          <w:sz w:val="28"/>
          <w:szCs w:val="28"/>
        </w:rPr>
        <w:t>Порядка</w:t>
      </w:r>
      <w:r w:rsidRPr="0013070B">
        <w:rPr>
          <w:rFonts w:ascii="Times New Roman" w:hAnsi="Times New Roman" w:cs="Times New Roman"/>
          <w:sz w:val="28"/>
          <w:szCs w:val="28"/>
        </w:rPr>
        <w:t xml:space="preserve"> проведения конкурсного отбора</w:t>
      </w:r>
      <w:r w:rsidR="001B063B">
        <w:rPr>
          <w:rFonts w:ascii="Times New Roman" w:hAnsi="Times New Roman" w:cs="Times New Roman"/>
          <w:sz w:val="28"/>
          <w:szCs w:val="28"/>
        </w:rPr>
        <w:t xml:space="preserve">, утвержденного настоящим </w:t>
      </w:r>
      <w:r w:rsidR="00446F78">
        <w:rPr>
          <w:rFonts w:ascii="Times New Roman" w:hAnsi="Times New Roman" w:cs="Times New Roman"/>
          <w:sz w:val="28"/>
          <w:szCs w:val="28"/>
        </w:rPr>
        <w:t>постановлением.</w:t>
      </w:r>
    </w:p>
    <w:p w14:paraId="42DA92F5" w14:textId="6F322A98" w:rsidR="00137C46" w:rsidRPr="0013070B" w:rsidRDefault="00A937D6" w:rsidP="003525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C4932">
        <w:rPr>
          <w:rFonts w:ascii="Times New Roman" w:hAnsi="Times New Roman" w:cs="Times New Roman"/>
          <w:sz w:val="28"/>
          <w:szCs w:val="28"/>
        </w:rPr>
        <w:t xml:space="preserve"> </w:t>
      </w:r>
      <w:r w:rsidR="00137C46">
        <w:rPr>
          <w:rFonts w:ascii="Times New Roman" w:hAnsi="Times New Roman" w:cs="Times New Roman"/>
          <w:sz w:val="28"/>
          <w:szCs w:val="28"/>
        </w:rPr>
        <w:t xml:space="preserve">Комиссия </w:t>
      </w:r>
      <w:r w:rsidR="00137C46" w:rsidRPr="0013070B">
        <w:rPr>
          <w:rFonts w:ascii="Times New Roman" w:hAnsi="Times New Roman" w:cs="Times New Roman"/>
          <w:sz w:val="28"/>
          <w:szCs w:val="28"/>
        </w:rPr>
        <w:t>определ</w:t>
      </w:r>
      <w:r w:rsidR="00137C46">
        <w:rPr>
          <w:rFonts w:ascii="Times New Roman" w:hAnsi="Times New Roman" w:cs="Times New Roman"/>
          <w:sz w:val="28"/>
          <w:szCs w:val="28"/>
        </w:rPr>
        <w:t>яет</w:t>
      </w:r>
      <w:r w:rsidR="00137C46" w:rsidRPr="0013070B">
        <w:rPr>
          <w:rFonts w:ascii="Times New Roman" w:hAnsi="Times New Roman" w:cs="Times New Roman"/>
          <w:sz w:val="28"/>
          <w:szCs w:val="28"/>
        </w:rPr>
        <w:t xml:space="preserve"> победителя к</w:t>
      </w:r>
      <w:r w:rsidR="00137C46">
        <w:rPr>
          <w:rFonts w:ascii="Times New Roman" w:hAnsi="Times New Roman" w:cs="Times New Roman"/>
          <w:sz w:val="28"/>
          <w:szCs w:val="28"/>
        </w:rPr>
        <w:t>онкурса.</w:t>
      </w:r>
    </w:p>
    <w:p w14:paraId="56449D9D" w14:textId="53B1C85D" w:rsidR="00137C46" w:rsidRDefault="00137C46" w:rsidP="00352543">
      <w:pPr>
        <w:pStyle w:val="ConsPlusNormal"/>
        <w:ind w:firstLine="709"/>
        <w:jc w:val="center"/>
        <w:rPr>
          <w:rFonts w:ascii="Times New Roman" w:hAnsi="Times New Roman" w:cs="Times New Roman"/>
          <w:sz w:val="28"/>
          <w:szCs w:val="28"/>
        </w:rPr>
      </w:pPr>
    </w:p>
    <w:p w14:paraId="66607418" w14:textId="77777777" w:rsidR="00446F78" w:rsidRDefault="00446F78" w:rsidP="00352543">
      <w:pPr>
        <w:pStyle w:val="ConsPlusNormal"/>
        <w:ind w:firstLine="709"/>
        <w:jc w:val="center"/>
        <w:rPr>
          <w:rFonts w:ascii="Times New Roman" w:hAnsi="Times New Roman" w:cs="Times New Roman"/>
          <w:sz w:val="28"/>
          <w:szCs w:val="28"/>
        </w:rPr>
      </w:pPr>
    </w:p>
    <w:p w14:paraId="638E02C0" w14:textId="77777777" w:rsidR="00AC4932" w:rsidRDefault="00AC4932" w:rsidP="00352543">
      <w:pPr>
        <w:pStyle w:val="ConsPlusNormal"/>
        <w:ind w:firstLine="709"/>
        <w:jc w:val="center"/>
        <w:rPr>
          <w:rFonts w:ascii="Times New Roman" w:hAnsi="Times New Roman" w:cs="Times New Roman"/>
          <w:sz w:val="28"/>
          <w:szCs w:val="28"/>
        </w:rPr>
      </w:pPr>
    </w:p>
    <w:p w14:paraId="215F7D5C" w14:textId="77777777" w:rsidR="00137C46" w:rsidRDefault="00A937D6" w:rsidP="00AC4932">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III</w:t>
      </w:r>
      <w:r w:rsidR="00137C46">
        <w:rPr>
          <w:rFonts w:ascii="Times New Roman" w:hAnsi="Times New Roman" w:cs="Times New Roman"/>
          <w:sz w:val="28"/>
          <w:szCs w:val="28"/>
        </w:rPr>
        <w:t>. Порядок организации деятельности комиссии</w:t>
      </w:r>
    </w:p>
    <w:p w14:paraId="6758E66C" w14:textId="5A0C5923" w:rsidR="00137C46" w:rsidRDefault="00137C46" w:rsidP="00352543">
      <w:pPr>
        <w:pStyle w:val="ConsPlusNormal"/>
        <w:ind w:firstLine="709"/>
        <w:jc w:val="center"/>
        <w:rPr>
          <w:rFonts w:ascii="Times New Roman" w:hAnsi="Times New Roman" w:cs="Times New Roman"/>
          <w:sz w:val="24"/>
          <w:szCs w:val="24"/>
        </w:rPr>
      </w:pPr>
    </w:p>
    <w:p w14:paraId="26C4884E" w14:textId="77777777" w:rsidR="00AC4932" w:rsidRPr="00435A15" w:rsidRDefault="00AC4932" w:rsidP="00352543">
      <w:pPr>
        <w:pStyle w:val="ConsPlusNormal"/>
        <w:ind w:firstLine="709"/>
        <w:jc w:val="center"/>
        <w:rPr>
          <w:rFonts w:ascii="Times New Roman" w:hAnsi="Times New Roman" w:cs="Times New Roman"/>
          <w:sz w:val="24"/>
          <w:szCs w:val="24"/>
        </w:rPr>
      </w:pPr>
    </w:p>
    <w:p w14:paraId="588C9952" w14:textId="77777777" w:rsidR="00137C46" w:rsidRDefault="00A937D6" w:rsidP="003525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137C46">
        <w:rPr>
          <w:rFonts w:ascii="Times New Roman" w:hAnsi="Times New Roman" w:cs="Times New Roman"/>
          <w:sz w:val="28"/>
          <w:szCs w:val="28"/>
        </w:rPr>
        <w:t xml:space="preserve">. </w:t>
      </w:r>
      <w:r w:rsidR="00137C46" w:rsidRPr="00A1735D">
        <w:rPr>
          <w:rFonts w:ascii="Times New Roman" w:hAnsi="Times New Roman" w:cs="Times New Roman"/>
          <w:sz w:val="28"/>
          <w:szCs w:val="28"/>
        </w:rPr>
        <w:t xml:space="preserve">Комиссия осуществляет свою деятельность на заседаниях </w:t>
      </w:r>
      <w:r w:rsidR="00137C46">
        <w:rPr>
          <w:rFonts w:ascii="Times New Roman" w:hAnsi="Times New Roman" w:cs="Times New Roman"/>
          <w:sz w:val="28"/>
          <w:szCs w:val="28"/>
        </w:rPr>
        <w:t>к</w:t>
      </w:r>
      <w:r w:rsidR="00137C46" w:rsidRPr="00A1735D">
        <w:rPr>
          <w:rFonts w:ascii="Times New Roman" w:hAnsi="Times New Roman" w:cs="Times New Roman"/>
          <w:sz w:val="28"/>
          <w:szCs w:val="28"/>
        </w:rPr>
        <w:t>омиссии.</w:t>
      </w:r>
    </w:p>
    <w:p w14:paraId="24E2C1B2" w14:textId="77777777" w:rsidR="00137C46" w:rsidRDefault="00A937D6" w:rsidP="003525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137C46" w:rsidRPr="00DB2C86">
        <w:rPr>
          <w:rFonts w:ascii="Times New Roman" w:hAnsi="Times New Roman" w:cs="Times New Roman"/>
          <w:sz w:val="28"/>
          <w:szCs w:val="28"/>
        </w:rPr>
        <w:t xml:space="preserve">. Председатель </w:t>
      </w:r>
      <w:r w:rsidR="00137C46">
        <w:rPr>
          <w:rFonts w:ascii="Times New Roman" w:hAnsi="Times New Roman" w:cs="Times New Roman"/>
          <w:sz w:val="28"/>
          <w:szCs w:val="28"/>
        </w:rPr>
        <w:t>к</w:t>
      </w:r>
      <w:r w:rsidR="00137C46" w:rsidRPr="00DB2C86">
        <w:rPr>
          <w:rFonts w:ascii="Times New Roman" w:hAnsi="Times New Roman" w:cs="Times New Roman"/>
          <w:sz w:val="28"/>
          <w:szCs w:val="28"/>
        </w:rPr>
        <w:t xml:space="preserve">омиссии, а в случае его отсутствия заместитель председателя </w:t>
      </w:r>
      <w:r w:rsidR="00137C46">
        <w:rPr>
          <w:rFonts w:ascii="Times New Roman" w:hAnsi="Times New Roman" w:cs="Times New Roman"/>
          <w:sz w:val="28"/>
          <w:szCs w:val="28"/>
        </w:rPr>
        <w:t>к</w:t>
      </w:r>
      <w:r w:rsidR="00137C46" w:rsidRPr="00DB2C86">
        <w:rPr>
          <w:rFonts w:ascii="Times New Roman" w:hAnsi="Times New Roman" w:cs="Times New Roman"/>
          <w:sz w:val="28"/>
          <w:szCs w:val="28"/>
        </w:rPr>
        <w:t>омиссии</w:t>
      </w:r>
      <w:r w:rsidR="00137C46">
        <w:rPr>
          <w:rFonts w:ascii="Times New Roman" w:hAnsi="Times New Roman" w:cs="Times New Roman"/>
          <w:sz w:val="28"/>
          <w:szCs w:val="28"/>
        </w:rPr>
        <w:t>,</w:t>
      </w:r>
      <w:r>
        <w:rPr>
          <w:rFonts w:ascii="Times New Roman" w:hAnsi="Times New Roman" w:cs="Times New Roman"/>
          <w:sz w:val="28"/>
          <w:szCs w:val="28"/>
        </w:rPr>
        <w:t xml:space="preserve"> </w:t>
      </w:r>
      <w:r w:rsidR="00137C46" w:rsidRPr="00DB2C86">
        <w:rPr>
          <w:rFonts w:ascii="Times New Roman" w:hAnsi="Times New Roman" w:cs="Times New Roman"/>
          <w:sz w:val="28"/>
          <w:szCs w:val="28"/>
        </w:rPr>
        <w:t xml:space="preserve">руководит работой </w:t>
      </w:r>
      <w:r w:rsidR="00137C46">
        <w:rPr>
          <w:rFonts w:ascii="Times New Roman" w:hAnsi="Times New Roman" w:cs="Times New Roman"/>
          <w:sz w:val="28"/>
          <w:szCs w:val="28"/>
        </w:rPr>
        <w:t>к</w:t>
      </w:r>
      <w:r w:rsidR="00137C46" w:rsidRPr="00DB2C86">
        <w:rPr>
          <w:rFonts w:ascii="Times New Roman" w:hAnsi="Times New Roman" w:cs="Times New Roman"/>
          <w:sz w:val="28"/>
          <w:szCs w:val="28"/>
        </w:rPr>
        <w:t xml:space="preserve">омиссии, ведет заседания </w:t>
      </w:r>
      <w:r w:rsidR="00137C46">
        <w:rPr>
          <w:rFonts w:ascii="Times New Roman" w:hAnsi="Times New Roman" w:cs="Times New Roman"/>
          <w:sz w:val="28"/>
          <w:szCs w:val="28"/>
        </w:rPr>
        <w:t>к</w:t>
      </w:r>
      <w:r w:rsidR="00137C46" w:rsidRPr="00DB2C86">
        <w:rPr>
          <w:rFonts w:ascii="Times New Roman" w:hAnsi="Times New Roman" w:cs="Times New Roman"/>
          <w:sz w:val="28"/>
          <w:szCs w:val="28"/>
        </w:rPr>
        <w:t>омиссии, п</w:t>
      </w:r>
      <w:r w:rsidR="00137C46">
        <w:rPr>
          <w:rFonts w:ascii="Times New Roman" w:hAnsi="Times New Roman" w:cs="Times New Roman"/>
          <w:sz w:val="28"/>
          <w:szCs w:val="28"/>
        </w:rPr>
        <w:t>одписывает протоколы заседаний к</w:t>
      </w:r>
      <w:r w:rsidR="00137C46" w:rsidRPr="00DB2C86">
        <w:rPr>
          <w:rFonts w:ascii="Times New Roman" w:hAnsi="Times New Roman" w:cs="Times New Roman"/>
          <w:sz w:val="28"/>
          <w:szCs w:val="28"/>
        </w:rPr>
        <w:t xml:space="preserve">омиссии, формирует предложения по изменению персонального состава </w:t>
      </w:r>
      <w:r w:rsidR="00137C46">
        <w:rPr>
          <w:rFonts w:ascii="Times New Roman" w:hAnsi="Times New Roman" w:cs="Times New Roman"/>
          <w:sz w:val="28"/>
          <w:szCs w:val="28"/>
        </w:rPr>
        <w:t>к</w:t>
      </w:r>
      <w:r w:rsidR="00137C46" w:rsidRPr="00DB2C86">
        <w:rPr>
          <w:rFonts w:ascii="Times New Roman" w:hAnsi="Times New Roman" w:cs="Times New Roman"/>
          <w:sz w:val="28"/>
          <w:szCs w:val="28"/>
        </w:rPr>
        <w:t>омиссии.</w:t>
      </w:r>
    </w:p>
    <w:p w14:paraId="2A2D9A83" w14:textId="77777777" w:rsidR="00137C46" w:rsidRDefault="00A937D6" w:rsidP="003525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137C46" w:rsidRPr="00DB2C86">
        <w:rPr>
          <w:rFonts w:ascii="Times New Roman" w:hAnsi="Times New Roman" w:cs="Times New Roman"/>
          <w:sz w:val="28"/>
          <w:szCs w:val="28"/>
        </w:rPr>
        <w:t xml:space="preserve">. Секретарь </w:t>
      </w:r>
      <w:r w:rsidR="00137C46">
        <w:rPr>
          <w:rFonts w:ascii="Times New Roman" w:hAnsi="Times New Roman" w:cs="Times New Roman"/>
          <w:sz w:val="28"/>
          <w:szCs w:val="28"/>
        </w:rPr>
        <w:t>к</w:t>
      </w:r>
      <w:r w:rsidR="00137C46" w:rsidRPr="00DB2C86">
        <w:rPr>
          <w:rFonts w:ascii="Times New Roman" w:hAnsi="Times New Roman" w:cs="Times New Roman"/>
          <w:sz w:val="28"/>
          <w:szCs w:val="28"/>
        </w:rPr>
        <w:t xml:space="preserve">омиссии, </w:t>
      </w:r>
      <w:r w:rsidR="00137C46">
        <w:rPr>
          <w:rFonts w:ascii="Times New Roman" w:hAnsi="Times New Roman" w:cs="Times New Roman"/>
          <w:sz w:val="28"/>
          <w:szCs w:val="28"/>
        </w:rPr>
        <w:t>а в случае его отсутствия член к</w:t>
      </w:r>
      <w:r w:rsidR="00137C46" w:rsidRPr="00DB2C86">
        <w:rPr>
          <w:rFonts w:ascii="Times New Roman" w:hAnsi="Times New Roman" w:cs="Times New Roman"/>
          <w:sz w:val="28"/>
          <w:szCs w:val="28"/>
        </w:rPr>
        <w:t xml:space="preserve">омиссии, избранный открытым голосованием простым большинством голосов от числа членов </w:t>
      </w:r>
      <w:r w:rsidR="00137C46">
        <w:rPr>
          <w:rFonts w:ascii="Times New Roman" w:hAnsi="Times New Roman" w:cs="Times New Roman"/>
          <w:sz w:val="28"/>
          <w:szCs w:val="28"/>
        </w:rPr>
        <w:t>к</w:t>
      </w:r>
      <w:r w:rsidR="00137C46" w:rsidRPr="00DB2C86">
        <w:rPr>
          <w:rFonts w:ascii="Times New Roman" w:hAnsi="Times New Roman" w:cs="Times New Roman"/>
          <w:sz w:val="28"/>
          <w:szCs w:val="28"/>
        </w:rPr>
        <w:t xml:space="preserve">омиссии, принимающих участие в заседании (в случае равенства голосов голос председателя </w:t>
      </w:r>
      <w:r w:rsidR="00137C46">
        <w:rPr>
          <w:rFonts w:ascii="Times New Roman" w:hAnsi="Times New Roman" w:cs="Times New Roman"/>
          <w:sz w:val="28"/>
          <w:szCs w:val="28"/>
        </w:rPr>
        <w:t>к</w:t>
      </w:r>
      <w:r w:rsidR="00137C46" w:rsidRPr="00DB2C86">
        <w:rPr>
          <w:rFonts w:ascii="Times New Roman" w:hAnsi="Times New Roman" w:cs="Times New Roman"/>
          <w:sz w:val="28"/>
          <w:szCs w:val="28"/>
        </w:rPr>
        <w:t xml:space="preserve">омиссии является решающим) организует подготовку и проведение заседаний </w:t>
      </w:r>
      <w:r w:rsidR="00137C46">
        <w:rPr>
          <w:rFonts w:ascii="Times New Roman" w:hAnsi="Times New Roman" w:cs="Times New Roman"/>
          <w:sz w:val="28"/>
          <w:szCs w:val="28"/>
        </w:rPr>
        <w:t>к</w:t>
      </w:r>
      <w:r w:rsidR="00137C46" w:rsidRPr="00DB2C86">
        <w:rPr>
          <w:rFonts w:ascii="Times New Roman" w:hAnsi="Times New Roman" w:cs="Times New Roman"/>
          <w:sz w:val="28"/>
          <w:szCs w:val="28"/>
        </w:rPr>
        <w:t>омиссии, ведет протокол заседаний</w:t>
      </w:r>
      <w:r w:rsidR="00137C46">
        <w:rPr>
          <w:rFonts w:ascii="Times New Roman" w:hAnsi="Times New Roman" w:cs="Times New Roman"/>
          <w:sz w:val="28"/>
          <w:szCs w:val="28"/>
        </w:rPr>
        <w:t xml:space="preserve"> к</w:t>
      </w:r>
      <w:r w:rsidR="00137C46" w:rsidRPr="00DB2C86">
        <w:rPr>
          <w:rFonts w:ascii="Times New Roman" w:hAnsi="Times New Roman" w:cs="Times New Roman"/>
          <w:sz w:val="28"/>
          <w:szCs w:val="28"/>
        </w:rPr>
        <w:t>омиссии.</w:t>
      </w:r>
    </w:p>
    <w:p w14:paraId="328D6D0E" w14:textId="77777777" w:rsidR="00137C46" w:rsidRDefault="00A937D6" w:rsidP="003525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37C46">
        <w:rPr>
          <w:rFonts w:ascii="Times New Roman" w:hAnsi="Times New Roman" w:cs="Times New Roman"/>
          <w:sz w:val="28"/>
          <w:szCs w:val="28"/>
        </w:rPr>
        <w:t>. Заседания к</w:t>
      </w:r>
      <w:r w:rsidR="00137C46" w:rsidRPr="00DB2C86">
        <w:rPr>
          <w:rFonts w:ascii="Times New Roman" w:hAnsi="Times New Roman" w:cs="Times New Roman"/>
          <w:sz w:val="28"/>
          <w:szCs w:val="28"/>
        </w:rPr>
        <w:t xml:space="preserve">омиссии считаются правомочными, если на них присутствует не </w:t>
      </w:r>
      <w:r w:rsidR="00137C46">
        <w:rPr>
          <w:rFonts w:ascii="Times New Roman" w:hAnsi="Times New Roman" w:cs="Times New Roman"/>
          <w:sz w:val="28"/>
          <w:szCs w:val="28"/>
        </w:rPr>
        <w:t>менее половины от числа членов к</w:t>
      </w:r>
      <w:r w:rsidR="00137C46" w:rsidRPr="00DB2C86">
        <w:rPr>
          <w:rFonts w:ascii="Times New Roman" w:hAnsi="Times New Roman" w:cs="Times New Roman"/>
          <w:sz w:val="28"/>
          <w:szCs w:val="28"/>
        </w:rPr>
        <w:t>омиссии.</w:t>
      </w:r>
    </w:p>
    <w:p w14:paraId="769D8747" w14:textId="77777777" w:rsidR="00137C46" w:rsidRDefault="00A937D6" w:rsidP="003525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137C46" w:rsidRPr="00DB2C86">
        <w:rPr>
          <w:rFonts w:ascii="Times New Roman" w:hAnsi="Times New Roman" w:cs="Times New Roman"/>
          <w:sz w:val="28"/>
          <w:szCs w:val="28"/>
        </w:rPr>
        <w:t>. Решени</w:t>
      </w:r>
      <w:r w:rsidR="00137C46">
        <w:rPr>
          <w:rFonts w:ascii="Times New Roman" w:hAnsi="Times New Roman" w:cs="Times New Roman"/>
          <w:sz w:val="28"/>
          <w:szCs w:val="28"/>
        </w:rPr>
        <w:t>я комиссии принимаю</w:t>
      </w:r>
      <w:r w:rsidR="00137C46" w:rsidRPr="00DB2C86">
        <w:rPr>
          <w:rFonts w:ascii="Times New Roman" w:hAnsi="Times New Roman" w:cs="Times New Roman"/>
          <w:sz w:val="28"/>
          <w:szCs w:val="28"/>
        </w:rPr>
        <w:t xml:space="preserve">тся простым </w:t>
      </w:r>
      <w:r w:rsidR="00137C46">
        <w:rPr>
          <w:rFonts w:ascii="Times New Roman" w:hAnsi="Times New Roman" w:cs="Times New Roman"/>
          <w:sz w:val="28"/>
          <w:szCs w:val="28"/>
        </w:rPr>
        <w:t>большинством голосов членов к</w:t>
      </w:r>
      <w:r w:rsidR="00137C46" w:rsidRPr="000A30E8">
        <w:rPr>
          <w:rFonts w:ascii="Times New Roman" w:hAnsi="Times New Roman" w:cs="Times New Roman"/>
          <w:sz w:val="28"/>
          <w:szCs w:val="28"/>
        </w:rPr>
        <w:t>омиссии</w:t>
      </w:r>
      <w:r w:rsidR="00137C46">
        <w:rPr>
          <w:rFonts w:ascii="Times New Roman" w:hAnsi="Times New Roman" w:cs="Times New Roman"/>
          <w:sz w:val="28"/>
          <w:szCs w:val="28"/>
        </w:rPr>
        <w:t>, присутствующих на заседании к</w:t>
      </w:r>
      <w:r w:rsidR="00137C46" w:rsidRPr="000A30E8">
        <w:rPr>
          <w:rFonts w:ascii="Times New Roman" w:hAnsi="Times New Roman" w:cs="Times New Roman"/>
          <w:sz w:val="28"/>
          <w:szCs w:val="28"/>
        </w:rPr>
        <w:t>омиссии. При равенстве голосов голос пред</w:t>
      </w:r>
      <w:r w:rsidR="00137C46">
        <w:rPr>
          <w:rFonts w:ascii="Times New Roman" w:hAnsi="Times New Roman" w:cs="Times New Roman"/>
          <w:sz w:val="28"/>
          <w:szCs w:val="28"/>
        </w:rPr>
        <w:t>седательствующего на заседании к</w:t>
      </w:r>
      <w:r w:rsidR="00137C46" w:rsidRPr="000A30E8">
        <w:rPr>
          <w:rFonts w:ascii="Times New Roman" w:hAnsi="Times New Roman" w:cs="Times New Roman"/>
          <w:sz w:val="28"/>
          <w:szCs w:val="28"/>
        </w:rPr>
        <w:t>омиссии считается решающим.</w:t>
      </w:r>
    </w:p>
    <w:p w14:paraId="145B9CCA" w14:textId="77777777" w:rsidR="00137C46" w:rsidRDefault="00A937D6" w:rsidP="003525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137C46" w:rsidRPr="00086CB9">
        <w:rPr>
          <w:rFonts w:ascii="Times New Roman" w:hAnsi="Times New Roman" w:cs="Times New Roman"/>
          <w:sz w:val="28"/>
          <w:szCs w:val="28"/>
        </w:rPr>
        <w:t>. Заседания комиссии и принятые на них решения оформляются протоколом. Протоколы заседаний комиссии подписываются председателем к</w:t>
      </w:r>
      <w:r>
        <w:rPr>
          <w:rFonts w:ascii="Times New Roman" w:hAnsi="Times New Roman" w:cs="Times New Roman"/>
          <w:sz w:val="28"/>
          <w:szCs w:val="28"/>
        </w:rPr>
        <w:t>омиссии</w:t>
      </w:r>
      <w:r w:rsidR="00137C46" w:rsidRPr="00086CB9">
        <w:rPr>
          <w:rFonts w:ascii="Times New Roman" w:hAnsi="Times New Roman" w:cs="Times New Roman"/>
          <w:sz w:val="28"/>
          <w:szCs w:val="28"/>
        </w:rPr>
        <w:t>.</w:t>
      </w:r>
    </w:p>
    <w:p w14:paraId="199ABDBD" w14:textId="77777777" w:rsidR="00137C46" w:rsidRPr="00086CB9" w:rsidRDefault="00A937D6" w:rsidP="003525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137C46" w:rsidRPr="00086CB9">
        <w:rPr>
          <w:rFonts w:ascii="Times New Roman" w:hAnsi="Times New Roman" w:cs="Times New Roman"/>
          <w:sz w:val="28"/>
          <w:szCs w:val="28"/>
        </w:rPr>
        <w:t>. Организационно-техническое обеспечение деятельности комиссии осущес</w:t>
      </w:r>
      <w:r>
        <w:rPr>
          <w:rFonts w:ascii="Times New Roman" w:hAnsi="Times New Roman" w:cs="Times New Roman"/>
          <w:sz w:val="28"/>
          <w:szCs w:val="28"/>
        </w:rPr>
        <w:t xml:space="preserve">твляет администрация Карталинского муниципального </w:t>
      </w:r>
      <w:r w:rsidR="00137C46" w:rsidRPr="00086CB9">
        <w:rPr>
          <w:rFonts w:ascii="Times New Roman" w:hAnsi="Times New Roman" w:cs="Times New Roman"/>
          <w:sz w:val="28"/>
          <w:szCs w:val="28"/>
        </w:rPr>
        <w:t xml:space="preserve"> района.</w:t>
      </w:r>
    </w:p>
    <w:p w14:paraId="606DB2A8" w14:textId="77777777" w:rsidR="00137C46" w:rsidRPr="00086CB9" w:rsidRDefault="00137C46" w:rsidP="00352543">
      <w:pPr>
        <w:spacing w:after="0" w:line="240" w:lineRule="auto"/>
        <w:jc w:val="both"/>
        <w:rPr>
          <w:sz w:val="28"/>
          <w:szCs w:val="28"/>
        </w:rPr>
      </w:pPr>
    </w:p>
    <w:p w14:paraId="6B6BBD4E" w14:textId="77777777" w:rsidR="00137C46" w:rsidRDefault="00137C46" w:rsidP="00352543">
      <w:pPr>
        <w:spacing w:after="0" w:line="240" w:lineRule="auto"/>
        <w:jc w:val="both"/>
        <w:rPr>
          <w:rFonts w:ascii="Times New Roman" w:hAnsi="Times New Roman" w:cs="Times New Roman"/>
        </w:rPr>
      </w:pPr>
    </w:p>
    <w:p w14:paraId="1F4A5738" w14:textId="77777777" w:rsidR="00A937D6" w:rsidRDefault="00A937D6" w:rsidP="00352543">
      <w:pPr>
        <w:spacing w:after="0" w:line="240" w:lineRule="auto"/>
        <w:jc w:val="both"/>
        <w:rPr>
          <w:rFonts w:ascii="Times New Roman" w:hAnsi="Times New Roman" w:cs="Times New Roman"/>
        </w:rPr>
      </w:pPr>
    </w:p>
    <w:p w14:paraId="0200B8D1" w14:textId="77777777" w:rsidR="00A937D6" w:rsidRDefault="00A937D6" w:rsidP="00352543">
      <w:pPr>
        <w:spacing w:after="0" w:line="240" w:lineRule="auto"/>
        <w:jc w:val="both"/>
        <w:rPr>
          <w:rFonts w:ascii="Times New Roman" w:hAnsi="Times New Roman" w:cs="Times New Roman"/>
        </w:rPr>
      </w:pPr>
    </w:p>
    <w:p w14:paraId="70BEE99D" w14:textId="77777777" w:rsidR="00A937D6" w:rsidRDefault="00A937D6" w:rsidP="00352543">
      <w:pPr>
        <w:spacing w:after="0" w:line="240" w:lineRule="auto"/>
        <w:jc w:val="both"/>
        <w:rPr>
          <w:rFonts w:ascii="Times New Roman" w:hAnsi="Times New Roman" w:cs="Times New Roman"/>
        </w:rPr>
      </w:pPr>
    </w:p>
    <w:p w14:paraId="67151503" w14:textId="77777777" w:rsidR="00F86416" w:rsidRDefault="00F86416" w:rsidP="00352543">
      <w:pPr>
        <w:spacing w:after="0" w:line="240" w:lineRule="auto"/>
        <w:rPr>
          <w:rFonts w:ascii="Times New Roman" w:hAnsi="Times New Roman" w:cs="Times New Roman"/>
        </w:rPr>
      </w:pPr>
    </w:p>
    <w:p w14:paraId="2ED3F0ED" w14:textId="77777777" w:rsidR="00F86416" w:rsidRDefault="00F86416" w:rsidP="00352543">
      <w:pPr>
        <w:spacing w:after="0" w:line="240" w:lineRule="auto"/>
        <w:jc w:val="right"/>
        <w:rPr>
          <w:rFonts w:ascii="Times New Roman" w:hAnsi="Times New Roman" w:cs="Times New Roman"/>
        </w:rPr>
      </w:pPr>
    </w:p>
    <w:p w14:paraId="13CE8FF6" w14:textId="77777777" w:rsidR="006B0F6E" w:rsidRDefault="006B0F6E" w:rsidP="00352543">
      <w:pPr>
        <w:spacing w:after="0" w:line="240" w:lineRule="auto"/>
        <w:jc w:val="right"/>
        <w:rPr>
          <w:rFonts w:ascii="Times New Roman" w:hAnsi="Times New Roman" w:cs="Times New Roman"/>
        </w:rPr>
      </w:pPr>
    </w:p>
    <w:p w14:paraId="76759E5D" w14:textId="77777777" w:rsidR="006B0F6E" w:rsidRDefault="006B0F6E" w:rsidP="00352543">
      <w:pPr>
        <w:spacing w:after="0" w:line="240" w:lineRule="auto"/>
        <w:jc w:val="right"/>
        <w:rPr>
          <w:rFonts w:ascii="Times New Roman" w:hAnsi="Times New Roman" w:cs="Times New Roman"/>
        </w:rPr>
      </w:pPr>
    </w:p>
    <w:p w14:paraId="1949595D" w14:textId="77777777" w:rsidR="006B0F6E" w:rsidRDefault="006B0F6E" w:rsidP="00352543">
      <w:pPr>
        <w:spacing w:after="0" w:line="240" w:lineRule="auto"/>
        <w:jc w:val="right"/>
        <w:rPr>
          <w:rFonts w:ascii="Times New Roman" w:hAnsi="Times New Roman" w:cs="Times New Roman"/>
        </w:rPr>
      </w:pPr>
    </w:p>
    <w:p w14:paraId="2DF5F6C4" w14:textId="77777777" w:rsidR="006B0F6E" w:rsidRDefault="006B0F6E" w:rsidP="00352543">
      <w:pPr>
        <w:spacing w:after="0" w:line="240" w:lineRule="auto"/>
        <w:jc w:val="right"/>
        <w:rPr>
          <w:rFonts w:ascii="Times New Roman" w:hAnsi="Times New Roman" w:cs="Times New Roman"/>
        </w:rPr>
      </w:pPr>
    </w:p>
    <w:p w14:paraId="50087699" w14:textId="77777777" w:rsidR="006B0F6E" w:rsidRDefault="006B0F6E" w:rsidP="00352543">
      <w:pPr>
        <w:spacing w:after="0" w:line="240" w:lineRule="auto"/>
        <w:jc w:val="right"/>
        <w:rPr>
          <w:rFonts w:ascii="Times New Roman" w:hAnsi="Times New Roman" w:cs="Times New Roman"/>
        </w:rPr>
      </w:pPr>
    </w:p>
    <w:p w14:paraId="6FBAAAAA" w14:textId="77777777" w:rsidR="006B0F6E" w:rsidRDefault="006B0F6E" w:rsidP="00352543">
      <w:pPr>
        <w:spacing w:after="0" w:line="240" w:lineRule="auto"/>
        <w:jc w:val="right"/>
        <w:rPr>
          <w:rFonts w:ascii="Times New Roman" w:hAnsi="Times New Roman" w:cs="Times New Roman"/>
        </w:rPr>
      </w:pPr>
    </w:p>
    <w:p w14:paraId="673228DA" w14:textId="77777777" w:rsidR="006B0F6E" w:rsidRDefault="006B0F6E" w:rsidP="00352543">
      <w:pPr>
        <w:spacing w:after="0" w:line="240" w:lineRule="auto"/>
        <w:jc w:val="right"/>
        <w:rPr>
          <w:rFonts w:ascii="Times New Roman" w:hAnsi="Times New Roman" w:cs="Times New Roman"/>
        </w:rPr>
      </w:pPr>
    </w:p>
    <w:p w14:paraId="0A561F05" w14:textId="77777777" w:rsidR="006B0F6E" w:rsidRDefault="006B0F6E" w:rsidP="00352543">
      <w:pPr>
        <w:spacing w:after="0" w:line="240" w:lineRule="auto"/>
        <w:jc w:val="right"/>
        <w:rPr>
          <w:rFonts w:ascii="Times New Roman" w:hAnsi="Times New Roman" w:cs="Times New Roman"/>
        </w:rPr>
      </w:pPr>
    </w:p>
    <w:p w14:paraId="24F0C4E8" w14:textId="77777777" w:rsidR="006B0F6E" w:rsidRDefault="006B0F6E" w:rsidP="00352543">
      <w:pPr>
        <w:spacing w:after="0" w:line="240" w:lineRule="auto"/>
        <w:jc w:val="right"/>
        <w:rPr>
          <w:rFonts w:ascii="Times New Roman" w:hAnsi="Times New Roman" w:cs="Times New Roman"/>
        </w:rPr>
      </w:pPr>
    </w:p>
    <w:p w14:paraId="43BEB3B3" w14:textId="77777777" w:rsidR="006B0F6E" w:rsidRDefault="006B0F6E" w:rsidP="00352543">
      <w:pPr>
        <w:spacing w:after="0" w:line="240" w:lineRule="auto"/>
        <w:jc w:val="right"/>
        <w:rPr>
          <w:rFonts w:ascii="Times New Roman" w:hAnsi="Times New Roman" w:cs="Times New Roman"/>
        </w:rPr>
      </w:pPr>
    </w:p>
    <w:p w14:paraId="0600B572" w14:textId="77777777" w:rsidR="006B0F6E" w:rsidRDefault="006B0F6E" w:rsidP="00352543">
      <w:pPr>
        <w:spacing w:after="0" w:line="240" w:lineRule="auto"/>
        <w:jc w:val="right"/>
        <w:rPr>
          <w:rFonts w:ascii="Times New Roman" w:hAnsi="Times New Roman" w:cs="Times New Roman"/>
        </w:rPr>
      </w:pPr>
    </w:p>
    <w:p w14:paraId="643D7A9A" w14:textId="77777777" w:rsidR="006B0F6E" w:rsidRDefault="006B0F6E" w:rsidP="00352543">
      <w:pPr>
        <w:spacing w:after="0" w:line="240" w:lineRule="auto"/>
        <w:jc w:val="right"/>
        <w:rPr>
          <w:rFonts w:ascii="Times New Roman" w:hAnsi="Times New Roman" w:cs="Times New Roman"/>
        </w:rPr>
      </w:pPr>
    </w:p>
    <w:p w14:paraId="25955BE2" w14:textId="77777777" w:rsidR="006B0F6E" w:rsidRDefault="006B0F6E" w:rsidP="00352543">
      <w:pPr>
        <w:spacing w:after="0" w:line="240" w:lineRule="auto"/>
        <w:jc w:val="right"/>
        <w:rPr>
          <w:rFonts w:ascii="Times New Roman" w:hAnsi="Times New Roman" w:cs="Times New Roman"/>
        </w:rPr>
      </w:pPr>
    </w:p>
    <w:p w14:paraId="6DF2C331" w14:textId="77777777" w:rsidR="006B0F6E" w:rsidRDefault="006B0F6E" w:rsidP="00352543">
      <w:pPr>
        <w:spacing w:after="0" w:line="240" w:lineRule="auto"/>
        <w:jc w:val="right"/>
        <w:rPr>
          <w:rFonts w:ascii="Times New Roman" w:hAnsi="Times New Roman" w:cs="Times New Roman"/>
        </w:rPr>
      </w:pPr>
    </w:p>
    <w:p w14:paraId="153723B1" w14:textId="77777777" w:rsidR="006B0F6E" w:rsidRDefault="006B0F6E" w:rsidP="00352543">
      <w:pPr>
        <w:spacing w:after="0" w:line="240" w:lineRule="auto"/>
        <w:jc w:val="right"/>
        <w:rPr>
          <w:rFonts w:ascii="Times New Roman" w:hAnsi="Times New Roman" w:cs="Times New Roman"/>
        </w:rPr>
      </w:pPr>
    </w:p>
    <w:p w14:paraId="7F60FE8F" w14:textId="61F8D30A" w:rsidR="006B0F6E" w:rsidRDefault="006B0F6E" w:rsidP="00352543">
      <w:pPr>
        <w:spacing w:after="0" w:line="240" w:lineRule="auto"/>
        <w:jc w:val="right"/>
        <w:rPr>
          <w:rFonts w:ascii="Times New Roman" w:hAnsi="Times New Roman" w:cs="Times New Roman"/>
        </w:rPr>
      </w:pPr>
    </w:p>
    <w:p w14:paraId="21C50678" w14:textId="1E95E949" w:rsidR="007A1AC0" w:rsidRDefault="007A1AC0" w:rsidP="00352543">
      <w:pPr>
        <w:spacing w:after="0" w:line="240" w:lineRule="auto"/>
        <w:jc w:val="right"/>
        <w:rPr>
          <w:rFonts w:ascii="Times New Roman" w:hAnsi="Times New Roman" w:cs="Times New Roman"/>
        </w:rPr>
      </w:pPr>
    </w:p>
    <w:p w14:paraId="78235821" w14:textId="7EF8D62E" w:rsidR="007A1AC0" w:rsidRDefault="007A1AC0" w:rsidP="00352543">
      <w:pPr>
        <w:spacing w:after="0" w:line="240" w:lineRule="auto"/>
        <w:jc w:val="right"/>
        <w:rPr>
          <w:rFonts w:ascii="Times New Roman" w:hAnsi="Times New Roman" w:cs="Times New Roman"/>
        </w:rPr>
      </w:pPr>
    </w:p>
    <w:p w14:paraId="194864EC" w14:textId="3CD1199A" w:rsidR="007A1AC0" w:rsidRPr="006B0F6E" w:rsidRDefault="007A1AC0" w:rsidP="007A1AC0">
      <w:pPr>
        <w:spacing w:after="0" w:line="240" w:lineRule="auto"/>
        <w:ind w:left="4536"/>
        <w:jc w:val="center"/>
        <w:rPr>
          <w:rFonts w:ascii="Times New Roman" w:hAnsi="Times New Roman" w:cs="Times New Roman"/>
          <w:sz w:val="28"/>
          <w:szCs w:val="28"/>
        </w:rPr>
      </w:pPr>
      <w:r w:rsidRPr="006B0F6E">
        <w:rPr>
          <w:rFonts w:ascii="Times New Roman" w:hAnsi="Times New Roman" w:cs="Times New Roman"/>
          <w:sz w:val="28"/>
          <w:szCs w:val="28"/>
        </w:rPr>
        <w:t>УТВЕРЖДЕН</w:t>
      </w:r>
    </w:p>
    <w:p w14:paraId="0954843C" w14:textId="77777777" w:rsidR="007A1AC0" w:rsidRPr="006B0F6E" w:rsidRDefault="007A1AC0" w:rsidP="007A1AC0">
      <w:pPr>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п</w:t>
      </w:r>
      <w:r w:rsidRPr="006B0F6E">
        <w:rPr>
          <w:rFonts w:ascii="Times New Roman" w:hAnsi="Times New Roman" w:cs="Times New Roman"/>
          <w:sz w:val="28"/>
          <w:szCs w:val="28"/>
        </w:rPr>
        <w:t>остановлением администрации</w:t>
      </w:r>
    </w:p>
    <w:p w14:paraId="0A61A4C0" w14:textId="77777777" w:rsidR="007A1AC0" w:rsidRPr="006B0F6E" w:rsidRDefault="007A1AC0" w:rsidP="007A1AC0">
      <w:pPr>
        <w:spacing w:after="0" w:line="240" w:lineRule="auto"/>
        <w:ind w:left="4536"/>
        <w:jc w:val="center"/>
        <w:rPr>
          <w:rFonts w:ascii="Times New Roman" w:hAnsi="Times New Roman" w:cs="Times New Roman"/>
          <w:sz w:val="28"/>
          <w:szCs w:val="28"/>
        </w:rPr>
      </w:pPr>
      <w:r w:rsidRPr="006B0F6E">
        <w:rPr>
          <w:rFonts w:ascii="Times New Roman" w:hAnsi="Times New Roman" w:cs="Times New Roman"/>
          <w:sz w:val="28"/>
          <w:szCs w:val="28"/>
        </w:rPr>
        <w:t>Карталинского муниципального района</w:t>
      </w:r>
    </w:p>
    <w:p w14:paraId="283FE6D8" w14:textId="77777777" w:rsidR="00374131" w:rsidRDefault="00374131" w:rsidP="00374131">
      <w:pPr>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о</w:t>
      </w:r>
      <w:r w:rsidRPr="006B0F6E">
        <w:rPr>
          <w:rFonts w:ascii="Times New Roman" w:hAnsi="Times New Roman" w:cs="Times New Roman"/>
          <w:sz w:val="28"/>
          <w:szCs w:val="28"/>
        </w:rPr>
        <w:t xml:space="preserve">т </w:t>
      </w:r>
      <w:r>
        <w:rPr>
          <w:rFonts w:ascii="Times New Roman" w:hAnsi="Times New Roman" w:cs="Times New Roman"/>
          <w:sz w:val="28"/>
          <w:szCs w:val="28"/>
        </w:rPr>
        <w:t>27.04.</w:t>
      </w:r>
      <w:r w:rsidRPr="006B0F6E">
        <w:rPr>
          <w:rFonts w:ascii="Times New Roman" w:hAnsi="Times New Roman" w:cs="Times New Roman"/>
          <w:sz w:val="28"/>
          <w:szCs w:val="28"/>
        </w:rPr>
        <w:t>2023 г</w:t>
      </w:r>
      <w:r>
        <w:rPr>
          <w:rFonts w:ascii="Times New Roman" w:hAnsi="Times New Roman" w:cs="Times New Roman"/>
          <w:sz w:val="28"/>
          <w:szCs w:val="28"/>
        </w:rPr>
        <w:t>ода</w:t>
      </w:r>
      <w:r w:rsidRPr="006B0F6E">
        <w:rPr>
          <w:rFonts w:ascii="Times New Roman" w:hAnsi="Times New Roman" w:cs="Times New Roman"/>
          <w:sz w:val="28"/>
          <w:szCs w:val="28"/>
        </w:rPr>
        <w:t xml:space="preserve"> №</w:t>
      </w:r>
      <w:r>
        <w:rPr>
          <w:rFonts w:ascii="Times New Roman" w:hAnsi="Times New Roman" w:cs="Times New Roman"/>
          <w:sz w:val="28"/>
          <w:szCs w:val="28"/>
        </w:rPr>
        <w:t xml:space="preserve"> 388</w:t>
      </w:r>
    </w:p>
    <w:p w14:paraId="1C47C4B0" w14:textId="3CCFF48C" w:rsidR="00A937D6" w:rsidRDefault="00A937D6" w:rsidP="00352543">
      <w:pPr>
        <w:spacing w:after="0" w:line="240" w:lineRule="auto"/>
        <w:jc w:val="center"/>
        <w:rPr>
          <w:rFonts w:ascii="Times New Roman" w:hAnsi="Times New Roman" w:cs="Times New Roman"/>
        </w:rPr>
      </w:pPr>
    </w:p>
    <w:p w14:paraId="10E58344" w14:textId="4FE98A77" w:rsidR="007A1AC0" w:rsidRDefault="007A1AC0" w:rsidP="00352543">
      <w:pPr>
        <w:spacing w:after="0" w:line="240" w:lineRule="auto"/>
        <w:jc w:val="center"/>
        <w:rPr>
          <w:rFonts w:ascii="Times New Roman" w:hAnsi="Times New Roman" w:cs="Times New Roman"/>
        </w:rPr>
      </w:pPr>
    </w:p>
    <w:p w14:paraId="4D71CB00" w14:textId="77777777" w:rsidR="007A1AC0" w:rsidRDefault="007A1AC0" w:rsidP="00352543">
      <w:pPr>
        <w:spacing w:after="0" w:line="240" w:lineRule="auto"/>
        <w:jc w:val="center"/>
        <w:rPr>
          <w:rFonts w:ascii="Times New Roman" w:hAnsi="Times New Roman" w:cs="Times New Roman"/>
        </w:rPr>
      </w:pPr>
    </w:p>
    <w:p w14:paraId="5739E980" w14:textId="77777777" w:rsidR="00446F78" w:rsidRDefault="00F86416" w:rsidP="00446F78">
      <w:pPr>
        <w:spacing w:after="0" w:line="240" w:lineRule="auto"/>
        <w:jc w:val="center"/>
        <w:rPr>
          <w:rFonts w:ascii="Times New Roman" w:hAnsi="Times New Roman" w:cs="Times New Roman"/>
          <w:sz w:val="28"/>
          <w:szCs w:val="28"/>
        </w:rPr>
      </w:pPr>
      <w:r w:rsidRPr="006B0F6E">
        <w:rPr>
          <w:rFonts w:ascii="Times New Roman" w:hAnsi="Times New Roman" w:cs="Times New Roman"/>
          <w:sz w:val="28"/>
          <w:szCs w:val="28"/>
        </w:rPr>
        <w:t xml:space="preserve">Состав конкурсной комиссии </w:t>
      </w:r>
      <w:r w:rsidR="00446F78">
        <w:rPr>
          <w:rFonts w:ascii="Times New Roman" w:hAnsi="Times New Roman" w:cs="Times New Roman"/>
          <w:sz w:val="28"/>
          <w:szCs w:val="28"/>
        </w:rPr>
        <w:t>к</w:t>
      </w:r>
      <w:r w:rsidRPr="006B0F6E">
        <w:rPr>
          <w:rFonts w:ascii="Times New Roman" w:hAnsi="Times New Roman" w:cs="Times New Roman"/>
          <w:sz w:val="28"/>
          <w:szCs w:val="28"/>
        </w:rPr>
        <w:t>онкурсного отбора</w:t>
      </w:r>
    </w:p>
    <w:p w14:paraId="4C32EB39" w14:textId="77777777" w:rsidR="00446F78" w:rsidRDefault="00446F78" w:rsidP="00446F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 отбору социально ориентированных некоммерческих </w:t>
      </w:r>
    </w:p>
    <w:p w14:paraId="61EA847E" w14:textId="77777777" w:rsidR="00446F78" w:rsidRDefault="00446F78" w:rsidP="00446F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организаций на предоставление субсидии на реализацию </w:t>
      </w:r>
    </w:p>
    <w:p w14:paraId="2D339E00" w14:textId="77777777" w:rsidR="00446F78" w:rsidRDefault="00446F78" w:rsidP="00446F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мероприятий  по направлению «Оказание финансовой </w:t>
      </w:r>
    </w:p>
    <w:p w14:paraId="4FF08729" w14:textId="77777777" w:rsidR="00446F78" w:rsidRDefault="00446F78" w:rsidP="00446F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поддержки СОНКО, деятельность которых направлена </w:t>
      </w:r>
    </w:p>
    <w:p w14:paraId="3E4AA222" w14:textId="77777777" w:rsidR="00446F78" w:rsidRDefault="00446F78" w:rsidP="00446F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повышение качества жизни граждан пожилого</w:t>
      </w:r>
    </w:p>
    <w:p w14:paraId="6184357F" w14:textId="0649F4F7" w:rsidR="00446F78" w:rsidRDefault="00446F78" w:rsidP="00446F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возраста и ветеранов» в  2023 году</w:t>
      </w:r>
    </w:p>
    <w:p w14:paraId="08515F3F" w14:textId="2805460B" w:rsidR="00F86416" w:rsidRPr="006B0F6E" w:rsidRDefault="00F86416" w:rsidP="00352543">
      <w:pPr>
        <w:spacing w:after="0" w:line="240" w:lineRule="auto"/>
        <w:jc w:val="center"/>
        <w:rPr>
          <w:rFonts w:ascii="Times New Roman" w:hAnsi="Times New Roman" w:cs="Times New Roman"/>
          <w:sz w:val="28"/>
          <w:szCs w:val="28"/>
        </w:rPr>
      </w:pPr>
    </w:p>
    <w:p w14:paraId="34BF960E" w14:textId="21859BB0" w:rsidR="00F86416" w:rsidRDefault="00F86416" w:rsidP="00352543">
      <w:pPr>
        <w:spacing w:after="0" w:line="240" w:lineRule="auto"/>
        <w:jc w:val="both"/>
        <w:rPr>
          <w:rFonts w:ascii="Times New Roman" w:hAnsi="Times New Roman" w:cs="Times New Roman"/>
          <w:sz w:val="28"/>
          <w:szCs w:val="28"/>
        </w:rPr>
      </w:pPr>
    </w:p>
    <w:p w14:paraId="1DB27CDE" w14:textId="237A2ACC" w:rsidR="007A1AC0" w:rsidRDefault="007A1AC0" w:rsidP="00352543">
      <w:pPr>
        <w:spacing w:after="0" w:line="24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5"/>
        <w:gridCol w:w="310"/>
        <w:gridCol w:w="6500"/>
      </w:tblGrid>
      <w:tr w:rsidR="003916EC" w14:paraId="4B5427D2" w14:textId="77777777" w:rsidTr="00EB256A">
        <w:tc>
          <w:tcPr>
            <w:tcW w:w="2545" w:type="dxa"/>
          </w:tcPr>
          <w:p w14:paraId="1F7D5711" w14:textId="5B4B9886" w:rsidR="003916EC" w:rsidRDefault="003916EC" w:rsidP="00352543">
            <w:pPr>
              <w:jc w:val="both"/>
              <w:rPr>
                <w:rFonts w:ascii="Times New Roman" w:hAnsi="Times New Roman" w:cs="Times New Roman"/>
                <w:sz w:val="28"/>
                <w:szCs w:val="28"/>
              </w:rPr>
            </w:pPr>
            <w:r>
              <w:rPr>
                <w:rFonts w:ascii="Times New Roman" w:hAnsi="Times New Roman" w:cs="Times New Roman"/>
                <w:sz w:val="28"/>
                <w:szCs w:val="28"/>
              </w:rPr>
              <w:t>Куличков А.И.</w:t>
            </w:r>
          </w:p>
        </w:tc>
        <w:tc>
          <w:tcPr>
            <w:tcW w:w="310" w:type="dxa"/>
          </w:tcPr>
          <w:p w14:paraId="1A8CCE3D" w14:textId="77777777" w:rsidR="003916EC" w:rsidRDefault="00531208" w:rsidP="00531208">
            <w:pPr>
              <w:jc w:val="center"/>
              <w:rPr>
                <w:rFonts w:ascii="Times New Roman" w:hAnsi="Times New Roman" w:cs="Times New Roman"/>
                <w:sz w:val="28"/>
                <w:szCs w:val="28"/>
              </w:rPr>
            </w:pPr>
            <w:r>
              <w:rPr>
                <w:rFonts w:ascii="Times New Roman" w:hAnsi="Times New Roman" w:cs="Times New Roman"/>
                <w:sz w:val="28"/>
                <w:szCs w:val="28"/>
              </w:rPr>
              <w:t>-</w:t>
            </w:r>
          </w:p>
          <w:p w14:paraId="3170B78E" w14:textId="77777777" w:rsidR="00531208" w:rsidRDefault="00531208" w:rsidP="00531208">
            <w:pPr>
              <w:jc w:val="center"/>
              <w:rPr>
                <w:rFonts w:ascii="Times New Roman" w:hAnsi="Times New Roman" w:cs="Times New Roman"/>
                <w:sz w:val="28"/>
                <w:szCs w:val="28"/>
              </w:rPr>
            </w:pPr>
          </w:p>
          <w:p w14:paraId="2681F421" w14:textId="4C3EA185" w:rsidR="00531208" w:rsidRDefault="00531208" w:rsidP="00531208">
            <w:pPr>
              <w:rPr>
                <w:rFonts w:ascii="Times New Roman" w:hAnsi="Times New Roman" w:cs="Times New Roman"/>
                <w:sz w:val="28"/>
                <w:szCs w:val="28"/>
              </w:rPr>
            </w:pPr>
          </w:p>
        </w:tc>
        <w:tc>
          <w:tcPr>
            <w:tcW w:w="6500" w:type="dxa"/>
          </w:tcPr>
          <w:p w14:paraId="627F5E5E" w14:textId="08D70441" w:rsidR="003916EC" w:rsidRDefault="003916EC" w:rsidP="00352543">
            <w:pPr>
              <w:jc w:val="both"/>
              <w:rPr>
                <w:rFonts w:ascii="Times New Roman" w:hAnsi="Times New Roman" w:cs="Times New Roman"/>
                <w:sz w:val="28"/>
                <w:szCs w:val="28"/>
              </w:rPr>
            </w:pPr>
            <w:r>
              <w:rPr>
                <w:rFonts w:ascii="Times New Roman" w:hAnsi="Times New Roman" w:cs="Times New Roman"/>
                <w:sz w:val="28"/>
                <w:szCs w:val="28"/>
              </w:rPr>
              <w:t>п</w:t>
            </w:r>
            <w:r w:rsidRPr="006B0F6E">
              <w:rPr>
                <w:rFonts w:ascii="Times New Roman" w:hAnsi="Times New Roman" w:cs="Times New Roman"/>
                <w:sz w:val="28"/>
                <w:szCs w:val="28"/>
              </w:rPr>
              <w:t>ервый заместитель главы Карталинского муниципального района, председатель конкурсной комиссии</w:t>
            </w:r>
          </w:p>
        </w:tc>
      </w:tr>
      <w:tr w:rsidR="003916EC" w14:paraId="4778A75B" w14:textId="77777777" w:rsidTr="00EB256A">
        <w:tc>
          <w:tcPr>
            <w:tcW w:w="2545" w:type="dxa"/>
          </w:tcPr>
          <w:p w14:paraId="75FD6660" w14:textId="23DA54BB" w:rsidR="003916EC" w:rsidRDefault="003916EC" w:rsidP="003916EC">
            <w:pPr>
              <w:ind w:right="-108"/>
              <w:jc w:val="both"/>
              <w:rPr>
                <w:rFonts w:ascii="Times New Roman" w:hAnsi="Times New Roman" w:cs="Times New Roman"/>
                <w:sz w:val="28"/>
                <w:szCs w:val="28"/>
              </w:rPr>
            </w:pPr>
            <w:r>
              <w:rPr>
                <w:rFonts w:ascii="Times New Roman" w:hAnsi="Times New Roman" w:cs="Times New Roman"/>
                <w:sz w:val="28"/>
                <w:szCs w:val="28"/>
              </w:rPr>
              <w:t>Максимовская Н.А.</w:t>
            </w:r>
          </w:p>
        </w:tc>
        <w:tc>
          <w:tcPr>
            <w:tcW w:w="310" w:type="dxa"/>
          </w:tcPr>
          <w:p w14:paraId="154D5B20" w14:textId="0D80F806" w:rsidR="003916EC" w:rsidRDefault="00531208" w:rsidP="00531208">
            <w:pPr>
              <w:jc w:val="center"/>
              <w:rPr>
                <w:rFonts w:ascii="Times New Roman" w:hAnsi="Times New Roman" w:cs="Times New Roman"/>
                <w:sz w:val="28"/>
                <w:szCs w:val="28"/>
              </w:rPr>
            </w:pPr>
            <w:r>
              <w:rPr>
                <w:rFonts w:ascii="Times New Roman" w:hAnsi="Times New Roman" w:cs="Times New Roman"/>
                <w:sz w:val="28"/>
                <w:szCs w:val="28"/>
              </w:rPr>
              <w:t>-</w:t>
            </w:r>
          </w:p>
        </w:tc>
        <w:tc>
          <w:tcPr>
            <w:tcW w:w="6500" w:type="dxa"/>
          </w:tcPr>
          <w:p w14:paraId="53ADA3FB" w14:textId="555763AD" w:rsidR="003916EC" w:rsidRDefault="003916EC" w:rsidP="003916EC">
            <w:pPr>
              <w:jc w:val="both"/>
              <w:rPr>
                <w:rFonts w:ascii="Times New Roman" w:hAnsi="Times New Roman" w:cs="Times New Roman"/>
                <w:sz w:val="28"/>
                <w:szCs w:val="28"/>
              </w:rPr>
            </w:pPr>
            <w:r>
              <w:rPr>
                <w:rFonts w:ascii="Times New Roman" w:hAnsi="Times New Roman" w:cs="Times New Roman"/>
                <w:sz w:val="28"/>
                <w:szCs w:val="28"/>
              </w:rPr>
              <w:t>з</w:t>
            </w:r>
            <w:r w:rsidRPr="006B0F6E">
              <w:rPr>
                <w:rFonts w:ascii="Times New Roman" w:hAnsi="Times New Roman" w:cs="Times New Roman"/>
                <w:sz w:val="28"/>
                <w:szCs w:val="28"/>
              </w:rPr>
              <w:t>аместитель главы Карталинского муниципального района, заместитель председател</w:t>
            </w:r>
            <w:r w:rsidR="00CB02BC">
              <w:rPr>
                <w:rFonts w:ascii="Times New Roman" w:hAnsi="Times New Roman" w:cs="Times New Roman"/>
                <w:sz w:val="28"/>
                <w:szCs w:val="28"/>
              </w:rPr>
              <w:t>я</w:t>
            </w:r>
            <w:r w:rsidRPr="006B0F6E">
              <w:rPr>
                <w:rFonts w:ascii="Times New Roman" w:hAnsi="Times New Roman" w:cs="Times New Roman"/>
                <w:sz w:val="28"/>
                <w:szCs w:val="28"/>
              </w:rPr>
              <w:t xml:space="preserve"> конкурсной комиссии</w:t>
            </w:r>
          </w:p>
        </w:tc>
      </w:tr>
      <w:tr w:rsidR="00EB256A" w14:paraId="36F52573" w14:textId="77777777" w:rsidTr="00EB256A">
        <w:tc>
          <w:tcPr>
            <w:tcW w:w="2545" w:type="dxa"/>
          </w:tcPr>
          <w:p w14:paraId="5262F161" w14:textId="6F5C80D7" w:rsidR="00EB256A" w:rsidRDefault="00EB256A" w:rsidP="00EB256A">
            <w:pPr>
              <w:ind w:right="-108"/>
              <w:jc w:val="both"/>
              <w:rPr>
                <w:rFonts w:ascii="Times New Roman" w:hAnsi="Times New Roman" w:cs="Times New Roman"/>
                <w:sz w:val="28"/>
                <w:szCs w:val="28"/>
              </w:rPr>
            </w:pPr>
            <w:r>
              <w:rPr>
                <w:rFonts w:ascii="Times New Roman" w:hAnsi="Times New Roman" w:cs="Times New Roman"/>
                <w:sz w:val="28"/>
                <w:szCs w:val="28"/>
              </w:rPr>
              <w:t>Коломиец М.П.</w:t>
            </w:r>
          </w:p>
        </w:tc>
        <w:tc>
          <w:tcPr>
            <w:tcW w:w="310" w:type="dxa"/>
          </w:tcPr>
          <w:p w14:paraId="38D306C8" w14:textId="4AC7B71C" w:rsidR="00EB256A" w:rsidRDefault="00EB256A" w:rsidP="00EB256A">
            <w:pPr>
              <w:jc w:val="center"/>
              <w:rPr>
                <w:rFonts w:ascii="Times New Roman" w:hAnsi="Times New Roman" w:cs="Times New Roman"/>
                <w:sz w:val="28"/>
                <w:szCs w:val="28"/>
              </w:rPr>
            </w:pPr>
            <w:r>
              <w:rPr>
                <w:rFonts w:ascii="Times New Roman" w:hAnsi="Times New Roman" w:cs="Times New Roman"/>
                <w:sz w:val="28"/>
                <w:szCs w:val="28"/>
              </w:rPr>
              <w:t>-</w:t>
            </w:r>
          </w:p>
        </w:tc>
        <w:tc>
          <w:tcPr>
            <w:tcW w:w="6500" w:type="dxa"/>
          </w:tcPr>
          <w:p w14:paraId="12B7F9C1" w14:textId="6AC88283" w:rsidR="00EB256A" w:rsidRDefault="00EB256A" w:rsidP="00EB256A">
            <w:pPr>
              <w:jc w:val="both"/>
              <w:rPr>
                <w:rFonts w:ascii="Times New Roman" w:hAnsi="Times New Roman" w:cs="Times New Roman"/>
                <w:sz w:val="28"/>
                <w:szCs w:val="28"/>
              </w:rPr>
            </w:pPr>
            <w:r>
              <w:rPr>
                <w:rFonts w:ascii="Times New Roman" w:hAnsi="Times New Roman" w:cs="Times New Roman"/>
                <w:sz w:val="28"/>
                <w:szCs w:val="28"/>
              </w:rPr>
              <w:t>н</w:t>
            </w:r>
            <w:r w:rsidRPr="006B0F6E">
              <w:rPr>
                <w:rFonts w:ascii="Times New Roman" w:hAnsi="Times New Roman" w:cs="Times New Roman"/>
                <w:sz w:val="28"/>
                <w:szCs w:val="28"/>
              </w:rPr>
              <w:t>ачальник отдела экономики администрации Карталинского муниципального района</w:t>
            </w:r>
            <w:r>
              <w:rPr>
                <w:rFonts w:ascii="Times New Roman" w:hAnsi="Times New Roman" w:cs="Times New Roman"/>
                <w:sz w:val="28"/>
                <w:szCs w:val="28"/>
              </w:rPr>
              <w:t>, секретарь</w:t>
            </w:r>
            <w:r w:rsidRPr="006B0F6E">
              <w:rPr>
                <w:rFonts w:ascii="Times New Roman" w:hAnsi="Times New Roman" w:cs="Times New Roman"/>
                <w:sz w:val="28"/>
                <w:szCs w:val="28"/>
              </w:rPr>
              <w:t xml:space="preserve"> конкурсной комиссии</w:t>
            </w:r>
          </w:p>
        </w:tc>
      </w:tr>
      <w:tr w:rsidR="008C6688" w14:paraId="57DC1AB3" w14:textId="77777777" w:rsidTr="00EB256A">
        <w:tc>
          <w:tcPr>
            <w:tcW w:w="9355" w:type="dxa"/>
            <w:gridSpan w:val="3"/>
          </w:tcPr>
          <w:p w14:paraId="4DFF57E7" w14:textId="3600D67F" w:rsidR="008C6688" w:rsidRDefault="008C6688" w:rsidP="008C6688">
            <w:pPr>
              <w:ind w:firstLine="731"/>
              <w:jc w:val="both"/>
              <w:rPr>
                <w:rFonts w:ascii="Times New Roman" w:hAnsi="Times New Roman" w:cs="Times New Roman"/>
                <w:sz w:val="28"/>
                <w:szCs w:val="28"/>
              </w:rPr>
            </w:pPr>
            <w:r>
              <w:rPr>
                <w:rFonts w:ascii="Times New Roman" w:hAnsi="Times New Roman" w:cs="Times New Roman"/>
                <w:sz w:val="28"/>
                <w:szCs w:val="28"/>
              </w:rPr>
              <w:t xml:space="preserve">Члены конкурсной комиссии: </w:t>
            </w:r>
          </w:p>
        </w:tc>
      </w:tr>
      <w:tr w:rsidR="008C6688" w14:paraId="00452F2C" w14:textId="77777777" w:rsidTr="00EB256A">
        <w:tc>
          <w:tcPr>
            <w:tcW w:w="2545" w:type="dxa"/>
          </w:tcPr>
          <w:p w14:paraId="0E64DA33" w14:textId="676461F2" w:rsidR="008C6688" w:rsidRDefault="008C6688" w:rsidP="003916EC">
            <w:pPr>
              <w:ind w:right="-108"/>
              <w:jc w:val="both"/>
              <w:rPr>
                <w:rFonts w:ascii="Times New Roman" w:hAnsi="Times New Roman" w:cs="Times New Roman"/>
                <w:sz w:val="28"/>
                <w:szCs w:val="28"/>
              </w:rPr>
            </w:pPr>
            <w:r>
              <w:rPr>
                <w:rFonts w:ascii="Times New Roman" w:hAnsi="Times New Roman" w:cs="Times New Roman"/>
                <w:sz w:val="28"/>
                <w:szCs w:val="28"/>
              </w:rPr>
              <w:t>Гаврилкова С.Б.</w:t>
            </w:r>
          </w:p>
        </w:tc>
        <w:tc>
          <w:tcPr>
            <w:tcW w:w="310" w:type="dxa"/>
          </w:tcPr>
          <w:p w14:paraId="4E137EB0" w14:textId="27B7BF85" w:rsidR="008C6688" w:rsidRDefault="00531208" w:rsidP="00531208">
            <w:pPr>
              <w:jc w:val="center"/>
              <w:rPr>
                <w:rFonts w:ascii="Times New Roman" w:hAnsi="Times New Roman" w:cs="Times New Roman"/>
                <w:sz w:val="28"/>
                <w:szCs w:val="28"/>
              </w:rPr>
            </w:pPr>
            <w:r>
              <w:rPr>
                <w:rFonts w:ascii="Times New Roman" w:hAnsi="Times New Roman" w:cs="Times New Roman"/>
                <w:sz w:val="28"/>
                <w:szCs w:val="28"/>
              </w:rPr>
              <w:t>-</w:t>
            </w:r>
          </w:p>
        </w:tc>
        <w:tc>
          <w:tcPr>
            <w:tcW w:w="6500" w:type="dxa"/>
          </w:tcPr>
          <w:p w14:paraId="5CF00D90" w14:textId="730D2A18" w:rsidR="008C6688" w:rsidRDefault="008C6688" w:rsidP="003916EC">
            <w:pPr>
              <w:jc w:val="both"/>
              <w:rPr>
                <w:rFonts w:ascii="Times New Roman" w:hAnsi="Times New Roman" w:cs="Times New Roman"/>
                <w:sz w:val="28"/>
                <w:szCs w:val="28"/>
              </w:rPr>
            </w:pPr>
            <w:r>
              <w:rPr>
                <w:rFonts w:ascii="Times New Roman" w:hAnsi="Times New Roman" w:cs="Times New Roman"/>
                <w:sz w:val="28"/>
                <w:szCs w:val="28"/>
              </w:rPr>
              <w:t>председатель Общественной палаты Карталинского муниципального района</w:t>
            </w:r>
            <w:r w:rsidR="00CC3EA0">
              <w:rPr>
                <w:rFonts w:ascii="Times New Roman" w:hAnsi="Times New Roman" w:cs="Times New Roman"/>
                <w:sz w:val="28"/>
                <w:szCs w:val="28"/>
              </w:rPr>
              <w:t xml:space="preserve"> (по согласованию)</w:t>
            </w:r>
          </w:p>
        </w:tc>
      </w:tr>
      <w:tr w:rsidR="0085238C" w14:paraId="60F6D9B6" w14:textId="77777777" w:rsidTr="00EB256A">
        <w:tc>
          <w:tcPr>
            <w:tcW w:w="2545" w:type="dxa"/>
          </w:tcPr>
          <w:p w14:paraId="082D87FC" w14:textId="51CC3338" w:rsidR="0085238C" w:rsidRDefault="00277D44" w:rsidP="003916EC">
            <w:pPr>
              <w:ind w:right="-108"/>
              <w:jc w:val="both"/>
              <w:rPr>
                <w:rFonts w:ascii="Times New Roman" w:hAnsi="Times New Roman" w:cs="Times New Roman"/>
                <w:sz w:val="28"/>
                <w:szCs w:val="28"/>
              </w:rPr>
            </w:pPr>
            <w:r>
              <w:rPr>
                <w:rFonts w:ascii="Times New Roman" w:hAnsi="Times New Roman" w:cs="Times New Roman"/>
                <w:sz w:val="28"/>
                <w:szCs w:val="28"/>
              </w:rPr>
              <w:t>Губчик О.В.</w:t>
            </w:r>
          </w:p>
        </w:tc>
        <w:tc>
          <w:tcPr>
            <w:tcW w:w="310" w:type="dxa"/>
          </w:tcPr>
          <w:p w14:paraId="55C6876B" w14:textId="4F3B13C7" w:rsidR="0085238C" w:rsidRDefault="00531208" w:rsidP="00531208">
            <w:pPr>
              <w:jc w:val="center"/>
              <w:rPr>
                <w:rFonts w:ascii="Times New Roman" w:hAnsi="Times New Roman" w:cs="Times New Roman"/>
                <w:sz w:val="28"/>
                <w:szCs w:val="28"/>
              </w:rPr>
            </w:pPr>
            <w:r>
              <w:rPr>
                <w:rFonts w:ascii="Times New Roman" w:hAnsi="Times New Roman" w:cs="Times New Roman"/>
                <w:sz w:val="28"/>
                <w:szCs w:val="28"/>
              </w:rPr>
              <w:t>-</w:t>
            </w:r>
          </w:p>
        </w:tc>
        <w:tc>
          <w:tcPr>
            <w:tcW w:w="6500" w:type="dxa"/>
          </w:tcPr>
          <w:p w14:paraId="3C45E88A" w14:textId="43EB4C77" w:rsidR="0085238C" w:rsidRDefault="00277D44" w:rsidP="003916EC">
            <w:pPr>
              <w:jc w:val="both"/>
              <w:rPr>
                <w:rFonts w:ascii="Times New Roman" w:hAnsi="Times New Roman" w:cs="Times New Roman"/>
                <w:sz w:val="28"/>
                <w:szCs w:val="28"/>
              </w:rPr>
            </w:pPr>
            <w:r>
              <w:rPr>
                <w:rFonts w:ascii="Times New Roman" w:hAnsi="Times New Roman" w:cs="Times New Roman"/>
                <w:sz w:val="28"/>
                <w:szCs w:val="28"/>
              </w:rPr>
              <w:t>Депутат Собрания депутатов Карталинского муниципального района</w:t>
            </w:r>
            <w:r w:rsidR="0085238C">
              <w:rPr>
                <w:rFonts w:ascii="Times New Roman" w:hAnsi="Times New Roman" w:cs="Times New Roman"/>
                <w:sz w:val="28"/>
                <w:szCs w:val="28"/>
              </w:rPr>
              <w:t xml:space="preserve"> (по согласованию)</w:t>
            </w:r>
          </w:p>
        </w:tc>
      </w:tr>
      <w:tr w:rsidR="007548B3" w14:paraId="0E64939B" w14:textId="77777777" w:rsidTr="00EB256A">
        <w:tc>
          <w:tcPr>
            <w:tcW w:w="2545" w:type="dxa"/>
          </w:tcPr>
          <w:p w14:paraId="124C09B1" w14:textId="4EFD4D49" w:rsidR="007548B3" w:rsidRDefault="007548B3" w:rsidP="003916EC">
            <w:pPr>
              <w:ind w:right="-108"/>
              <w:jc w:val="both"/>
              <w:rPr>
                <w:rFonts w:ascii="Times New Roman" w:hAnsi="Times New Roman" w:cs="Times New Roman"/>
                <w:sz w:val="28"/>
                <w:szCs w:val="28"/>
              </w:rPr>
            </w:pPr>
            <w:r>
              <w:rPr>
                <w:rFonts w:ascii="Times New Roman" w:hAnsi="Times New Roman" w:cs="Times New Roman"/>
                <w:sz w:val="28"/>
                <w:szCs w:val="28"/>
              </w:rPr>
              <w:t>Ихсанов К.А.</w:t>
            </w:r>
          </w:p>
        </w:tc>
        <w:tc>
          <w:tcPr>
            <w:tcW w:w="310" w:type="dxa"/>
          </w:tcPr>
          <w:p w14:paraId="0A1C76EA" w14:textId="668AD364" w:rsidR="007548B3" w:rsidRDefault="007548B3" w:rsidP="00531208">
            <w:pPr>
              <w:jc w:val="center"/>
              <w:rPr>
                <w:rFonts w:ascii="Times New Roman" w:hAnsi="Times New Roman" w:cs="Times New Roman"/>
                <w:sz w:val="28"/>
                <w:szCs w:val="28"/>
              </w:rPr>
            </w:pPr>
            <w:r>
              <w:rPr>
                <w:rFonts w:ascii="Times New Roman" w:hAnsi="Times New Roman" w:cs="Times New Roman"/>
                <w:sz w:val="28"/>
                <w:szCs w:val="28"/>
              </w:rPr>
              <w:t>-</w:t>
            </w:r>
          </w:p>
        </w:tc>
        <w:tc>
          <w:tcPr>
            <w:tcW w:w="6500" w:type="dxa"/>
          </w:tcPr>
          <w:p w14:paraId="010A978C" w14:textId="34C215F0" w:rsidR="007548B3" w:rsidRDefault="007548B3" w:rsidP="003916EC">
            <w:pPr>
              <w:jc w:val="both"/>
              <w:rPr>
                <w:rFonts w:ascii="Times New Roman" w:hAnsi="Times New Roman" w:cs="Times New Roman"/>
                <w:sz w:val="28"/>
                <w:szCs w:val="28"/>
              </w:rPr>
            </w:pPr>
            <w:r>
              <w:rPr>
                <w:rFonts w:ascii="Times New Roman" w:hAnsi="Times New Roman" w:cs="Times New Roman"/>
                <w:sz w:val="28"/>
                <w:szCs w:val="28"/>
              </w:rPr>
              <w:t>руководитель общества с ограниченной ответственностью «ЖКХ Партнер» (по согласованию)</w:t>
            </w:r>
          </w:p>
        </w:tc>
      </w:tr>
      <w:tr w:rsidR="00F10B18" w14:paraId="515F0F06" w14:textId="77777777" w:rsidTr="00EB256A">
        <w:tc>
          <w:tcPr>
            <w:tcW w:w="2545" w:type="dxa"/>
          </w:tcPr>
          <w:p w14:paraId="2EF8844F" w14:textId="05DC6471" w:rsidR="00F10B18" w:rsidRDefault="00F10B18" w:rsidP="003916EC">
            <w:pPr>
              <w:ind w:right="-108"/>
              <w:jc w:val="both"/>
              <w:rPr>
                <w:rFonts w:ascii="Times New Roman" w:hAnsi="Times New Roman" w:cs="Times New Roman"/>
                <w:sz w:val="28"/>
                <w:szCs w:val="28"/>
              </w:rPr>
            </w:pPr>
            <w:r>
              <w:rPr>
                <w:rFonts w:ascii="Times New Roman" w:hAnsi="Times New Roman" w:cs="Times New Roman"/>
                <w:sz w:val="28"/>
                <w:szCs w:val="28"/>
              </w:rPr>
              <w:t>Пушкарская С.А.</w:t>
            </w:r>
          </w:p>
        </w:tc>
        <w:tc>
          <w:tcPr>
            <w:tcW w:w="310" w:type="dxa"/>
          </w:tcPr>
          <w:p w14:paraId="0EF88945" w14:textId="4F2CE964" w:rsidR="00F10B18" w:rsidRDefault="00531208" w:rsidP="00531208">
            <w:pPr>
              <w:jc w:val="center"/>
              <w:rPr>
                <w:rFonts w:ascii="Times New Roman" w:hAnsi="Times New Roman" w:cs="Times New Roman"/>
                <w:sz w:val="28"/>
                <w:szCs w:val="28"/>
              </w:rPr>
            </w:pPr>
            <w:r>
              <w:rPr>
                <w:rFonts w:ascii="Times New Roman" w:hAnsi="Times New Roman" w:cs="Times New Roman"/>
                <w:sz w:val="28"/>
                <w:szCs w:val="28"/>
              </w:rPr>
              <w:t>-</w:t>
            </w:r>
          </w:p>
        </w:tc>
        <w:tc>
          <w:tcPr>
            <w:tcW w:w="6500" w:type="dxa"/>
          </w:tcPr>
          <w:p w14:paraId="6FB6C2E0" w14:textId="4DB8C860" w:rsidR="00F10B18" w:rsidRDefault="00F10B18" w:rsidP="003916EC">
            <w:pPr>
              <w:jc w:val="both"/>
              <w:rPr>
                <w:rFonts w:ascii="Times New Roman" w:hAnsi="Times New Roman" w:cs="Times New Roman"/>
                <w:sz w:val="28"/>
                <w:szCs w:val="28"/>
              </w:rPr>
            </w:pPr>
            <w:r>
              <w:rPr>
                <w:rFonts w:ascii="Times New Roman" w:hAnsi="Times New Roman" w:cs="Times New Roman"/>
                <w:sz w:val="28"/>
                <w:szCs w:val="28"/>
              </w:rPr>
              <w:t xml:space="preserve">представитель филиала </w:t>
            </w:r>
            <w:r w:rsidRPr="000B2CD3">
              <w:rPr>
                <w:rFonts w:ascii="Times New Roman" w:eastAsia="Times New Roman" w:hAnsi="Times New Roman" w:cs="Times New Roman"/>
                <w:sz w:val="28"/>
                <w:szCs w:val="28"/>
              </w:rPr>
              <w:t>Центр «Мой Бизнес»</w:t>
            </w:r>
            <w:r>
              <w:rPr>
                <w:rFonts w:ascii="Times New Roman" w:eastAsia="Times New Roman" w:hAnsi="Times New Roman" w:cs="Times New Roman"/>
                <w:sz w:val="28"/>
                <w:szCs w:val="28"/>
              </w:rPr>
              <w:t xml:space="preserve"> </w:t>
            </w:r>
            <w:r>
              <w:rPr>
                <w:rFonts w:ascii="Times New Roman" w:hAnsi="Times New Roman" w:cs="Times New Roman"/>
                <w:sz w:val="28"/>
                <w:szCs w:val="28"/>
              </w:rPr>
              <w:t>(по согласованию)</w:t>
            </w:r>
          </w:p>
        </w:tc>
      </w:tr>
      <w:tr w:rsidR="00F10B18" w14:paraId="485CF2A8" w14:textId="77777777" w:rsidTr="00EB256A">
        <w:tc>
          <w:tcPr>
            <w:tcW w:w="2545" w:type="dxa"/>
          </w:tcPr>
          <w:p w14:paraId="77E2339E" w14:textId="679F1C22" w:rsidR="00F10B18" w:rsidRDefault="007548B3" w:rsidP="003916EC">
            <w:pPr>
              <w:ind w:right="-108"/>
              <w:jc w:val="both"/>
              <w:rPr>
                <w:rFonts w:ascii="Times New Roman" w:hAnsi="Times New Roman" w:cs="Times New Roman"/>
                <w:sz w:val="28"/>
                <w:szCs w:val="28"/>
              </w:rPr>
            </w:pPr>
            <w:r>
              <w:rPr>
                <w:rFonts w:ascii="Times New Roman" w:hAnsi="Times New Roman" w:cs="Times New Roman"/>
                <w:sz w:val="28"/>
                <w:szCs w:val="28"/>
              </w:rPr>
              <w:t>Сергеева Н.А.</w:t>
            </w:r>
          </w:p>
        </w:tc>
        <w:tc>
          <w:tcPr>
            <w:tcW w:w="310" w:type="dxa"/>
          </w:tcPr>
          <w:p w14:paraId="3BE32FCE" w14:textId="42F9273A" w:rsidR="00F10B18" w:rsidRDefault="00531208" w:rsidP="00531208">
            <w:pPr>
              <w:jc w:val="center"/>
              <w:rPr>
                <w:rFonts w:ascii="Times New Roman" w:hAnsi="Times New Roman" w:cs="Times New Roman"/>
                <w:sz w:val="28"/>
                <w:szCs w:val="28"/>
              </w:rPr>
            </w:pPr>
            <w:r>
              <w:rPr>
                <w:rFonts w:ascii="Times New Roman" w:hAnsi="Times New Roman" w:cs="Times New Roman"/>
                <w:sz w:val="28"/>
                <w:szCs w:val="28"/>
              </w:rPr>
              <w:t>-</w:t>
            </w:r>
          </w:p>
        </w:tc>
        <w:tc>
          <w:tcPr>
            <w:tcW w:w="6500" w:type="dxa"/>
          </w:tcPr>
          <w:p w14:paraId="15ADD1F9" w14:textId="3062326E" w:rsidR="00F10B18" w:rsidRDefault="007548B3" w:rsidP="003916EC">
            <w:pPr>
              <w:jc w:val="both"/>
              <w:rPr>
                <w:rFonts w:ascii="Times New Roman" w:hAnsi="Times New Roman" w:cs="Times New Roman"/>
                <w:sz w:val="28"/>
                <w:szCs w:val="28"/>
              </w:rPr>
            </w:pPr>
            <w:r>
              <w:rPr>
                <w:rFonts w:ascii="Times New Roman" w:hAnsi="Times New Roman" w:cs="Times New Roman"/>
                <w:sz w:val="28"/>
                <w:szCs w:val="28"/>
              </w:rPr>
              <w:t xml:space="preserve">Депутат Совета </w:t>
            </w:r>
            <w:r w:rsidR="003D1B8F">
              <w:rPr>
                <w:rFonts w:ascii="Times New Roman" w:hAnsi="Times New Roman" w:cs="Times New Roman"/>
                <w:sz w:val="28"/>
                <w:szCs w:val="28"/>
              </w:rPr>
              <w:t xml:space="preserve">депутатов </w:t>
            </w:r>
            <w:r>
              <w:rPr>
                <w:rFonts w:ascii="Times New Roman" w:hAnsi="Times New Roman" w:cs="Times New Roman"/>
                <w:sz w:val="28"/>
                <w:szCs w:val="28"/>
              </w:rPr>
              <w:t>Карталинского городского поселения (по согласованию)</w:t>
            </w:r>
          </w:p>
        </w:tc>
      </w:tr>
      <w:tr w:rsidR="007548B3" w14:paraId="3A3C6938" w14:textId="77777777" w:rsidTr="00EB256A">
        <w:tc>
          <w:tcPr>
            <w:tcW w:w="2545" w:type="dxa"/>
          </w:tcPr>
          <w:p w14:paraId="376EDD32" w14:textId="36036814" w:rsidR="007548B3" w:rsidRDefault="007548B3" w:rsidP="003916EC">
            <w:pPr>
              <w:ind w:right="-108"/>
              <w:jc w:val="both"/>
              <w:rPr>
                <w:rFonts w:ascii="Times New Roman" w:hAnsi="Times New Roman" w:cs="Times New Roman"/>
                <w:sz w:val="28"/>
                <w:szCs w:val="28"/>
              </w:rPr>
            </w:pPr>
            <w:r>
              <w:rPr>
                <w:rFonts w:ascii="Times New Roman" w:hAnsi="Times New Roman" w:cs="Times New Roman"/>
                <w:sz w:val="28"/>
                <w:szCs w:val="28"/>
              </w:rPr>
              <w:t>Сидчихина В.С.</w:t>
            </w:r>
          </w:p>
        </w:tc>
        <w:tc>
          <w:tcPr>
            <w:tcW w:w="310" w:type="dxa"/>
          </w:tcPr>
          <w:p w14:paraId="332897B7" w14:textId="3BBC9E8F" w:rsidR="007548B3" w:rsidRDefault="007548B3" w:rsidP="00531208">
            <w:pPr>
              <w:jc w:val="center"/>
              <w:rPr>
                <w:rFonts w:ascii="Times New Roman" w:hAnsi="Times New Roman" w:cs="Times New Roman"/>
                <w:sz w:val="28"/>
                <w:szCs w:val="28"/>
              </w:rPr>
            </w:pPr>
            <w:r>
              <w:rPr>
                <w:rFonts w:ascii="Times New Roman" w:hAnsi="Times New Roman" w:cs="Times New Roman"/>
                <w:sz w:val="28"/>
                <w:szCs w:val="28"/>
              </w:rPr>
              <w:t>-</w:t>
            </w:r>
          </w:p>
        </w:tc>
        <w:tc>
          <w:tcPr>
            <w:tcW w:w="6500" w:type="dxa"/>
          </w:tcPr>
          <w:p w14:paraId="37510513" w14:textId="026434ED" w:rsidR="007548B3" w:rsidRDefault="007548B3" w:rsidP="003916EC">
            <w:pPr>
              <w:jc w:val="both"/>
              <w:rPr>
                <w:rFonts w:ascii="Times New Roman" w:hAnsi="Times New Roman" w:cs="Times New Roman"/>
                <w:sz w:val="28"/>
                <w:szCs w:val="28"/>
              </w:rPr>
            </w:pPr>
            <w:r>
              <w:rPr>
                <w:rFonts w:ascii="Times New Roman" w:hAnsi="Times New Roman" w:cs="Times New Roman"/>
                <w:sz w:val="28"/>
                <w:szCs w:val="28"/>
              </w:rPr>
              <w:t>член Общественной палаты Карталинского муниципального района (по согласованию).</w:t>
            </w:r>
          </w:p>
        </w:tc>
      </w:tr>
    </w:tbl>
    <w:p w14:paraId="20C89646" w14:textId="77777777" w:rsidR="003916EC" w:rsidRPr="006B0F6E" w:rsidRDefault="003916EC" w:rsidP="00352543">
      <w:pPr>
        <w:spacing w:after="0" w:line="240" w:lineRule="auto"/>
        <w:jc w:val="both"/>
        <w:rPr>
          <w:rFonts w:ascii="Times New Roman" w:hAnsi="Times New Roman" w:cs="Times New Roman"/>
          <w:sz w:val="28"/>
          <w:szCs w:val="28"/>
        </w:rPr>
      </w:pPr>
    </w:p>
    <w:p w14:paraId="36ABF4A7" w14:textId="77777777" w:rsidR="00F86416" w:rsidRPr="006B0F6E" w:rsidRDefault="00F86416" w:rsidP="00352543">
      <w:pPr>
        <w:spacing w:after="0" w:line="240" w:lineRule="auto"/>
        <w:jc w:val="both"/>
        <w:rPr>
          <w:rFonts w:ascii="Times New Roman" w:hAnsi="Times New Roman" w:cs="Times New Roman"/>
          <w:sz w:val="28"/>
          <w:szCs w:val="28"/>
        </w:rPr>
      </w:pPr>
    </w:p>
    <w:sectPr w:rsidR="00F86416" w:rsidRPr="006B0F6E" w:rsidSect="007D7C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D8D81" w14:textId="77777777" w:rsidR="00E0624E" w:rsidRDefault="00E0624E" w:rsidP="00B06F1A">
      <w:pPr>
        <w:spacing w:after="0" w:line="240" w:lineRule="auto"/>
      </w:pPr>
      <w:r>
        <w:separator/>
      </w:r>
    </w:p>
  </w:endnote>
  <w:endnote w:type="continuationSeparator" w:id="0">
    <w:p w14:paraId="5636E320" w14:textId="77777777" w:rsidR="00E0624E" w:rsidRDefault="00E0624E" w:rsidP="00B0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8BEC1" w14:textId="77777777" w:rsidR="00E0624E" w:rsidRDefault="00E0624E" w:rsidP="00B06F1A">
      <w:pPr>
        <w:spacing w:after="0" w:line="240" w:lineRule="auto"/>
      </w:pPr>
      <w:r>
        <w:separator/>
      </w:r>
    </w:p>
  </w:footnote>
  <w:footnote w:type="continuationSeparator" w:id="0">
    <w:p w14:paraId="66CF8F09" w14:textId="77777777" w:rsidR="00E0624E" w:rsidRDefault="00E0624E" w:rsidP="00B0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2623920"/>
      <w:docPartObj>
        <w:docPartGallery w:val="Page Numbers (Top of Page)"/>
        <w:docPartUnique/>
      </w:docPartObj>
    </w:sdtPr>
    <w:sdtEndPr>
      <w:rPr>
        <w:rFonts w:ascii="Times New Roman" w:hAnsi="Times New Roman" w:cs="Times New Roman"/>
        <w:sz w:val="28"/>
        <w:szCs w:val="28"/>
      </w:rPr>
    </w:sdtEndPr>
    <w:sdtContent>
      <w:p w14:paraId="71AEDC83" w14:textId="4A946E16" w:rsidR="00B06F1A" w:rsidRPr="00B06F1A" w:rsidRDefault="00B06F1A">
        <w:pPr>
          <w:pStyle w:val="a6"/>
          <w:jc w:val="center"/>
          <w:rPr>
            <w:rFonts w:ascii="Times New Roman" w:hAnsi="Times New Roman" w:cs="Times New Roman"/>
            <w:sz w:val="28"/>
            <w:szCs w:val="28"/>
          </w:rPr>
        </w:pPr>
        <w:r w:rsidRPr="00B06F1A">
          <w:rPr>
            <w:rFonts w:ascii="Times New Roman" w:hAnsi="Times New Roman" w:cs="Times New Roman"/>
            <w:sz w:val="28"/>
            <w:szCs w:val="28"/>
          </w:rPr>
          <w:fldChar w:fldCharType="begin"/>
        </w:r>
        <w:r w:rsidRPr="00B06F1A">
          <w:rPr>
            <w:rFonts w:ascii="Times New Roman" w:hAnsi="Times New Roman" w:cs="Times New Roman"/>
            <w:sz w:val="28"/>
            <w:szCs w:val="28"/>
          </w:rPr>
          <w:instrText>PAGE   \* MERGEFORMAT</w:instrText>
        </w:r>
        <w:r w:rsidRPr="00B06F1A">
          <w:rPr>
            <w:rFonts w:ascii="Times New Roman" w:hAnsi="Times New Roman" w:cs="Times New Roman"/>
            <w:sz w:val="28"/>
            <w:szCs w:val="28"/>
          </w:rPr>
          <w:fldChar w:fldCharType="separate"/>
        </w:r>
        <w:r w:rsidRPr="00B06F1A">
          <w:rPr>
            <w:rFonts w:ascii="Times New Roman" w:hAnsi="Times New Roman" w:cs="Times New Roman"/>
            <w:sz w:val="28"/>
            <w:szCs w:val="28"/>
          </w:rPr>
          <w:t>2</w:t>
        </w:r>
        <w:r w:rsidRPr="00B06F1A">
          <w:rPr>
            <w:rFonts w:ascii="Times New Roman" w:hAnsi="Times New Roman" w:cs="Times New Roman"/>
            <w:sz w:val="28"/>
            <w:szCs w:val="28"/>
          </w:rPr>
          <w:fldChar w:fldCharType="end"/>
        </w:r>
      </w:p>
    </w:sdtContent>
  </w:sdt>
  <w:p w14:paraId="791D704F" w14:textId="77777777" w:rsidR="00B06F1A" w:rsidRDefault="00B06F1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364E2"/>
    <w:multiLevelType w:val="hybridMultilevel"/>
    <w:tmpl w:val="0D1AFE3E"/>
    <w:lvl w:ilvl="0" w:tplc="04190011">
      <w:start w:val="1"/>
      <w:numFmt w:val="decimal"/>
      <w:lvlText w:val="%1)"/>
      <w:lvlJc w:val="left"/>
      <w:pPr>
        <w:ind w:left="928" w:hanging="360"/>
      </w:p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1" w15:restartNumberingAfterBreak="0">
    <w:nsid w:val="4FD72C7F"/>
    <w:multiLevelType w:val="multilevel"/>
    <w:tmpl w:val="44DC24DA"/>
    <w:lvl w:ilvl="0">
      <w:start w:val="1"/>
      <w:numFmt w:val="decimal"/>
      <w:lvlText w:val="%1."/>
      <w:lvlJc w:val="left"/>
      <w:pPr>
        <w:ind w:left="786" w:hanging="360"/>
      </w:pPr>
      <w:rPr>
        <w:rFonts w:hint="default"/>
      </w:rPr>
    </w:lvl>
    <w:lvl w:ilvl="1">
      <w:start w:val="4"/>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620"/>
    <w:rsid w:val="00000CEC"/>
    <w:rsid w:val="000128A5"/>
    <w:rsid w:val="00063A05"/>
    <w:rsid w:val="000C42E0"/>
    <w:rsid w:val="000E49B6"/>
    <w:rsid w:val="00102F90"/>
    <w:rsid w:val="001258AD"/>
    <w:rsid w:val="00137C46"/>
    <w:rsid w:val="00143C0D"/>
    <w:rsid w:val="00164620"/>
    <w:rsid w:val="00193C5A"/>
    <w:rsid w:val="001A68E1"/>
    <w:rsid w:val="001B063B"/>
    <w:rsid w:val="001C5E0A"/>
    <w:rsid w:val="00215925"/>
    <w:rsid w:val="002370EC"/>
    <w:rsid w:val="00250C34"/>
    <w:rsid w:val="00272146"/>
    <w:rsid w:val="00272F44"/>
    <w:rsid w:val="00273BEA"/>
    <w:rsid w:val="00277D44"/>
    <w:rsid w:val="002B4315"/>
    <w:rsid w:val="002B59AD"/>
    <w:rsid w:val="0030555F"/>
    <w:rsid w:val="0033409B"/>
    <w:rsid w:val="00346C15"/>
    <w:rsid w:val="00350883"/>
    <w:rsid w:val="00352543"/>
    <w:rsid w:val="003604B3"/>
    <w:rsid w:val="00364A35"/>
    <w:rsid w:val="0037387C"/>
    <w:rsid w:val="00374131"/>
    <w:rsid w:val="00380378"/>
    <w:rsid w:val="003916EC"/>
    <w:rsid w:val="003A6513"/>
    <w:rsid w:val="003D1B8F"/>
    <w:rsid w:val="003E66F5"/>
    <w:rsid w:val="003F6395"/>
    <w:rsid w:val="00406C8B"/>
    <w:rsid w:val="0043687F"/>
    <w:rsid w:val="00446D59"/>
    <w:rsid w:val="00446F78"/>
    <w:rsid w:val="00450CBF"/>
    <w:rsid w:val="00460BE4"/>
    <w:rsid w:val="0046127B"/>
    <w:rsid w:val="004750D7"/>
    <w:rsid w:val="004853CA"/>
    <w:rsid w:val="004B0296"/>
    <w:rsid w:val="004B3BFB"/>
    <w:rsid w:val="004D5D6C"/>
    <w:rsid w:val="004F668F"/>
    <w:rsid w:val="00500CE0"/>
    <w:rsid w:val="00511E2F"/>
    <w:rsid w:val="00523C12"/>
    <w:rsid w:val="00531208"/>
    <w:rsid w:val="0053727A"/>
    <w:rsid w:val="005446C5"/>
    <w:rsid w:val="00552F7D"/>
    <w:rsid w:val="005B1791"/>
    <w:rsid w:val="005F4C80"/>
    <w:rsid w:val="005F76E2"/>
    <w:rsid w:val="00607D4C"/>
    <w:rsid w:val="006A5A3B"/>
    <w:rsid w:val="006B0F6E"/>
    <w:rsid w:val="006E238A"/>
    <w:rsid w:val="007003B4"/>
    <w:rsid w:val="00740992"/>
    <w:rsid w:val="007548B3"/>
    <w:rsid w:val="00787DDC"/>
    <w:rsid w:val="007A1AC0"/>
    <w:rsid w:val="007C4147"/>
    <w:rsid w:val="007C4507"/>
    <w:rsid w:val="007C717D"/>
    <w:rsid w:val="007C7A00"/>
    <w:rsid w:val="007D2C1D"/>
    <w:rsid w:val="007D7C6D"/>
    <w:rsid w:val="007F059B"/>
    <w:rsid w:val="00827CBF"/>
    <w:rsid w:val="00835996"/>
    <w:rsid w:val="0085238C"/>
    <w:rsid w:val="0088489E"/>
    <w:rsid w:val="008B128D"/>
    <w:rsid w:val="008B7A43"/>
    <w:rsid w:val="008C6688"/>
    <w:rsid w:val="008E0DC9"/>
    <w:rsid w:val="008F7D05"/>
    <w:rsid w:val="009018DE"/>
    <w:rsid w:val="00937582"/>
    <w:rsid w:val="00991DA7"/>
    <w:rsid w:val="009A4CEA"/>
    <w:rsid w:val="009C5BB1"/>
    <w:rsid w:val="009D2F8D"/>
    <w:rsid w:val="00A52887"/>
    <w:rsid w:val="00A53E26"/>
    <w:rsid w:val="00A937D6"/>
    <w:rsid w:val="00AC4932"/>
    <w:rsid w:val="00AC59A0"/>
    <w:rsid w:val="00AD3613"/>
    <w:rsid w:val="00AF6F12"/>
    <w:rsid w:val="00B06F1A"/>
    <w:rsid w:val="00B24722"/>
    <w:rsid w:val="00B35C6B"/>
    <w:rsid w:val="00B528B7"/>
    <w:rsid w:val="00B7358F"/>
    <w:rsid w:val="00B847A7"/>
    <w:rsid w:val="00BB7B34"/>
    <w:rsid w:val="00C316B0"/>
    <w:rsid w:val="00C72118"/>
    <w:rsid w:val="00C72FA2"/>
    <w:rsid w:val="00C934A2"/>
    <w:rsid w:val="00CA3150"/>
    <w:rsid w:val="00CB02BC"/>
    <w:rsid w:val="00CC3EA0"/>
    <w:rsid w:val="00D14A21"/>
    <w:rsid w:val="00D21844"/>
    <w:rsid w:val="00D266F9"/>
    <w:rsid w:val="00D30744"/>
    <w:rsid w:val="00D71AE0"/>
    <w:rsid w:val="00DD2451"/>
    <w:rsid w:val="00DD3EF4"/>
    <w:rsid w:val="00DF457A"/>
    <w:rsid w:val="00E04E71"/>
    <w:rsid w:val="00E0624E"/>
    <w:rsid w:val="00E27635"/>
    <w:rsid w:val="00E67764"/>
    <w:rsid w:val="00EA2197"/>
    <w:rsid w:val="00EB256A"/>
    <w:rsid w:val="00EB3997"/>
    <w:rsid w:val="00EC70FF"/>
    <w:rsid w:val="00F05BF5"/>
    <w:rsid w:val="00F10B18"/>
    <w:rsid w:val="00F45AFE"/>
    <w:rsid w:val="00F67C96"/>
    <w:rsid w:val="00F86416"/>
    <w:rsid w:val="00F96B48"/>
    <w:rsid w:val="00FB00E7"/>
    <w:rsid w:val="00FD3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E9C3"/>
  <w15:docId w15:val="{988C8DDD-2A94-493A-A9F0-E8206179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7C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744"/>
    <w:pPr>
      <w:spacing w:after="0" w:line="240" w:lineRule="auto"/>
      <w:ind w:left="720"/>
      <w:contextualSpacing/>
    </w:pPr>
    <w:rPr>
      <w:rFonts w:ascii="Times New Roman" w:eastAsia="Times New Roman" w:hAnsi="Times New Roman" w:cs="Times New Roman"/>
      <w:sz w:val="24"/>
      <w:szCs w:val="24"/>
    </w:rPr>
  </w:style>
  <w:style w:type="character" w:styleId="a4">
    <w:name w:val="Hyperlink"/>
    <w:basedOn w:val="a0"/>
    <w:uiPriority w:val="99"/>
    <w:unhideWhenUsed/>
    <w:rsid w:val="00B35C6B"/>
    <w:rPr>
      <w:color w:val="0000FF" w:themeColor="hyperlink"/>
      <w:u w:val="single"/>
    </w:rPr>
  </w:style>
  <w:style w:type="table" w:styleId="a5">
    <w:name w:val="Table Grid"/>
    <w:basedOn w:val="a1"/>
    <w:uiPriority w:val="39"/>
    <w:unhideWhenUsed/>
    <w:rsid w:val="00D266F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137C46"/>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137C46"/>
    <w:rPr>
      <w:rFonts w:ascii="Calibri" w:eastAsia="Times New Roman" w:hAnsi="Calibri" w:cs="Calibri"/>
      <w:szCs w:val="20"/>
    </w:rPr>
  </w:style>
  <w:style w:type="paragraph" w:styleId="a6">
    <w:name w:val="header"/>
    <w:basedOn w:val="a"/>
    <w:link w:val="a7"/>
    <w:uiPriority w:val="99"/>
    <w:unhideWhenUsed/>
    <w:rsid w:val="00B06F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6F1A"/>
  </w:style>
  <w:style w:type="paragraph" w:styleId="a8">
    <w:name w:val="footer"/>
    <w:basedOn w:val="a"/>
    <w:link w:val="a9"/>
    <w:uiPriority w:val="99"/>
    <w:unhideWhenUsed/>
    <w:rsid w:val="00B06F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6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n_karta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12</Pages>
  <Words>4611</Words>
  <Characters>26287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30837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Якушина</cp:lastModifiedBy>
  <cp:revision>62</cp:revision>
  <cp:lastPrinted>2023-04-26T10:23:00Z</cp:lastPrinted>
  <dcterms:created xsi:type="dcterms:W3CDTF">2023-04-18T09:32:00Z</dcterms:created>
  <dcterms:modified xsi:type="dcterms:W3CDTF">2023-04-28T06:32:00Z</dcterms:modified>
</cp:coreProperties>
</file>